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8B" w:rsidRPr="00BD188B" w:rsidRDefault="00BD188B" w:rsidP="00BD188B">
      <w:pPr>
        <w:pStyle w:val="Ttulo1"/>
        <w:ind w:firstLine="708"/>
        <w:rPr>
          <w:rFonts w:ascii="Calibri" w:hAnsi="Calibri"/>
          <w:i/>
          <w:iCs/>
          <w:color w:val="7F7F7F" w:themeColor="text1" w:themeTint="80"/>
          <w:sz w:val="26"/>
          <w:szCs w:val="27"/>
        </w:rPr>
      </w:pPr>
      <w:r w:rsidRPr="00BD188B">
        <w:rPr>
          <w:rFonts w:ascii="Calibri" w:hAnsi="Calibri"/>
          <w:i/>
          <w:iCs/>
          <w:color w:val="7F7F7F" w:themeColor="text1" w:themeTint="80"/>
          <w:sz w:val="26"/>
          <w:szCs w:val="27"/>
        </w:rPr>
        <w:t xml:space="preserve">León, Guanajuato, a </w:t>
      </w:r>
      <w:r w:rsidR="00B66902">
        <w:rPr>
          <w:rFonts w:ascii="Calibri" w:hAnsi="Calibri"/>
          <w:i/>
          <w:iCs/>
          <w:color w:val="7F7F7F" w:themeColor="text1" w:themeTint="80"/>
          <w:sz w:val="26"/>
          <w:szCs w:val="27"/>
        </w:rPr>
        <w:t>11</w:t>
      </w:r>
      <w:r w:rsidR="00AD6648">
        <w:rPr>
          <w:rFonts w:ascii="Calibri" w:hAnsi="Calibri"/>
          <w:i/>
          <w:iCs/>
          <w:color w:val="7F7F7F" w:themeColor="text1" w:themeTint="80"/>
          <w:sz w:val="26"/>
          <w:szCs w:val="27"/>
        </w:rPr>
        <w:t xml:space="preserve"> </w:t>
      </w:r>
      <w:r w:rsidR="00B66902">
        <w:rPr>
          <w:rFonts w:ascii="Calibri" w:hAnsi="Calibri"/>
          <w:i/>
          <w:iCs/>
          <w:color w:val="7F7F7F" w:themeColor="text1" w:themeTint="80"/>
          <w:sz w:val="26"/>
          <w:szCs w:val="27"/>
        </w:rPr>
        <w:t>onc</w:t>
      </w:r>
      <w:r w:rsidR="00AD6648">
        <w:rPr>
          <w:rFonts w:ascii="Calibri" w:hAnsi="Calibri"/>
          <w:i/>
          <w:iCs/>
          <w:color w:val="7F7F7F" w:themeColor="text1" w:themeTint="80"/>
          <w:sz w:val="26"/>
          <w:szCs w:val="27"/>
        </w:rPr>
        <w:t>e</w:t>
      </w:r>
      <w:r w:rsidRPr="00BD188B">
        <w:rPr>
          <w:rFonts w:ascii="Calibri" w:hAnsi="Calibri"/>
          <w:i/>
          <w:iCs/>
          <w:color w:val="7F7F7F" w:themeColor="text1" w:themeTint="80"/>
          <w:sz w:val="26"/>
          <w:szCs w:val="27"/>
        </w:rPr>
        <w:t xml:space="preserve"> de </w:t>
      </w:r>
      <w:r>
        <w:rPr>
          <w:rFonts w:ascii="Calibri" w:hAnsi="Calibri"/>
          <w:i/>
          <w:iCs/>
          <w:color w:val="7F7F7F" w:themeColor="text1" w:themeTint="80"/>
          <w:sz w:val="26"/>
          <w:szCs w:val="27"/>
        </w:rPr>
        <w:t>noviembre</w:t>
      </w:r>
      <w:r w:rsidRPr="00BD188B">
        <w:rPr>
          <w:rFonts w:ascii="Calibri" w:hAnsi="Calibri"/>
          <w:i/>
          <w:iCs/>
          <w:color w:val="7F7F7F" w:themeColor="text1" w:themeTint="80"/>
          <w:sz w:val="26"/>
          <w:szCs w:val="27"/>
        </w:rPr>
        <w:t xml:space="preserve"> del año 2015 dos mil quince</w:t>
      </w:r>
      <w:r>
        <w:rPr>
          <w:rFonts w:ascii="Calibri" w:hAnsi="Calibri"/>
          <w:i/>
          <w:iCs/>
          <w:color w:val="7F7F7F" w:themeColor="text1" w:themeTint="80"/>
          <w:sz w:val="26"/>
          <w:szCs w:val="27"/>
        </w:rPr>
        <w:t>.</w:t>
      </w:r>
      <w:r w:rsidR="00B66902">
        <w:rPr>
          <w:rFonts w:ascii="Calibri" w:hAnsi="Calibri"/>
          <w:i/>
          <w:iCs/>
          <w:color w:val="7F7F7F" w:themeColor="text1" w:themeTint="80"/>
          <w:sz w:val="26"/>
          <w:szCs w:val="27"/>
        </w:rPr>
        <w:t xml:space="preserve"> . </w:t>
      </w:r>
    </w:p>
    <w:p w:rsidR="00BD188B" w:rsidRPr="00BD188B" w:rsidRDefault="00BD188B" w:rsidP="00BD188B">
      <w:pPr>
        <w:rPr>
          <w:rFonts w:ascii="Calibri" w:hAnsi="Calibri"/>
          <w:color w:val="7F7F7F" w:themeColor="text1" w:themeTint="80"/>
          <w:sz w:val="22"/>
          <w:szCs w:val="27"/>
          <w:lang w:val="es-MX"/>
        </w:rPr>
      </w:pPr>
    </w:p>
    <w:p w:rsidR="00BD188B" w:rsidRPr="00BD188B" w:rsidRDefault="00BD188B" w:rsidP="00BD188B">
      <w:pPr>
        <w:pStyle w:val="Textoindependiente"/>
        <w:ind w:firstLine="708"/>
        <w:rPr>
          <w:rFonts w:ascii="Calibri" w:hAnsi="Calibri" w:cs="Arial"/>
          <w:color w:val="7F7F7F" w:themeColor="text1" w:themeTint="80"/>
          <w:sz w:val="26"/>
          <w:szCs w:val="27"/>
        </w:rPr>
      </w:pPr>
      <w:r w:rsidRPr="00BD188B">
        <w:rPr>
          <w:rFonts w:ascii="Calibri" w:hAnsi="Calibri" w:cs="Arial"/>
          <w:b/>
          <w:bCs/>
          <w:i/>
          <w:iCs/>
          <w:color w:val="7F7F7F" w:themeColor="text1" w:themeTint="80"/>
          <w:sz w:val="26"/>
          <w:szCs w:val="27"/>
        </w:rPr>
        <w:t>V I S T O S</w:t>
      </w:r>
      <w:r w:rsidRPr="00BD188B">
        <w:rPr>
          <w:rFonts w:ascii="Calibri" w:hAnsi="Calibri" w:cs="Arial"/>
          <w:bCs/>
          <w:iCs/>
          <w:color w:val="7F7F7F" w:themeColor="text1" w:themeTint="80"/>
          <w:sz w:val="26"/>
          <w:szCs w:val="27"/>
        </w:rPr>
        <w:t xml:space="preserve">, para dictar sentencia definitiva, </w:t>
      </w:r>
      <w:r w:rsidRPr="00BD188B">
        <w:rPr>
          <w:rFonts w:ascii="Calibri" w:hAnsi="Calibri" w:cs="Arial"/>
          <w:color w:val="7F7F7F" w:themeColor="text1" w:themeTint="80"/>
          <w:sz w:val="26"/>
          <w:szCs w:val="27"/>
        </w:rPr>
        <w:t xml:space="preserve">los autos del proceso administrativo identificado con el número </w:t>
      </w:r>
      <w:r w:rsidRPr="00BD188B">
        <w:rPr>
          <w:rFonts w:ascii="Calibri" w:hAnsi="Calibri" w:cs="Arial"/>
          <w:b/>
          <w:color w:val="7F7F7F" w:themeColor="text1" w:themeTint="80"/>
          <w:sz w:val="26"/>
          <w:szCs w:val="27"/>
        </w:rPr>
        <w:t>722</w:t>
      </w:r>
      <w:r w:rsidRPr="00BD188B">
        <w:rPr>
          <w:rFonts w:ascii="Calibri" w:hAnsi="Calibri" w:cs="Arial"/>
          <w:b/>
          <w:bCs/>
          <w:iCs/>
          <w:color w:val="7F7F7F" w:themeColor="text1" w:themeTint="80"/>
          <w:sz w:val="26"/>
          <w:szCs w:val="27"/>
        </w:rPr>
        <w:t>/2014</w:t>
      </w:r>
      <w:r w:rsidRPr="00BD188B">
        <w:rPr>
          <w:rFonts w:ascii="Calibri" w:hAnsi="Calibri" w:cs="Arial"/>
          <w:b/>
          <w:iCs/>
          <w:color w:val="7F7F7F" w:themeColor="text1" w:themeTint="80"/>
          <w:sz w:val="26"/>
          <w:szCs w:val="27"/>
        </w:rPr>
        <w:t>-JN</w:t>
      </w:r>
      <w:r w:rsidRPr="00BD188B">
        <w:rPr>
          <w:rFonts w:ascii="Calibri" w:hAnsi="Calibri" w:cs="Arial"/>
          <w:color w:val="7F7F7F" w:themeColor="text1" w:themeTint="80"/>
          <w:sz w:val="26"/>
          <w:szCs w:val="27"/>
        </w:rPr>
        <w:t xml:space="preserve">, promovido por el ciudadano </w:t>
      </w:r>
      <w:r w:rsidR="00B5055B">
        <w:rPr>
          <w:rFonts w:ascii="Calibri" w:hAnsi="Calibri" w:cs="Arial"/>
          <w:b/>
          <w:color w:val="7F7F7F" w:themeColor="text1" w:themeTint="80"/>
          <w:sz w:val="26"/>
          <w:szCs w:val="27"/>
        </w:rPr>
        <w:t>*****</w:t>
      </w:r>
      <w:r>
        <w:rPr>
          <w:rFonts w:ascii="Calibri" w:hAnsi="Calibri" w:cs="Arial"/>
          <w:color w:val="7F7F7F" w:themeColor="text1" w:themeTint="80"/>
          <w:sz w:val="26"/>
          <w:szCs w:val="27"/>
        </w:rPr>
        <w:t xml:space="preserve">, </w:t>
      </w:r>
      <w:r w:rsidRPr="00BD188B">
        <w:rPr>
          <w:rFonts w:ascii="Calibri" w:hAnsi="Calibri" w:cs="Arial"/>
          <w:color w:val="7F7F7F" w:themeColor="text1" w:themeTint="80"/>
          <w:sz w:val="26"/>
          <w:szCs w:val="27"/>
        </w:rPr>
        <w:t xml:space="preserve">y,. . . . . . . . . . . . . . . . . . . . . . . . . . . . </w:t>
      </w:r>
      <w:r>
        <w:rPr>
          <w:rFonts w:ascii="Calibri" w:hAnsi="Calibri" w:cs="Arial"/>
          <w:color w:val="7F7F7F" w:themeColor="text1" w:themeTint="80"/>
          <w:sz w:val="26"/>
          <w:szCs w:val="27"/>
        </w:rPr>
        <w:t xml:space="preserve">. . . </w:t>
      </w:r>
    </w:p>
    <w:p w:rsidR="00BD188B" w:rsidRPr="00BD188B" w:rsidRDefault="00BD188B" w:rsidP="00BD188B">
      <w:pPr>
        <w:pStyle w:val="Textoindependiente"/>
        <w:rPr>
          <w:rFonts w:ascii="Calibri" w:hAnsi="Calibri" w:cs="Arial"/>
          <w:color w:val="7F7F7F" w:themeColor="text1" w:themeTint="80"/>
          <w:sz w:val="22"/>
          <w:szCs w:val="27"/>
        </w:rPr>
      </w:pPr>
    </w:p>
    <w:p w:rsidR="00BD188B" w:rsidRDefault="00893A59" w:rsidP="00BD188B">
      <w:pPr>
        <w:pStyle w:val="Textoindependiente"/>
        <w:ind w:firstLine="708"/>
        <w:rPr>
          <w:rFonts w:ascii="Calibri" w:hAnsi="Calibri" w:cs="Arial"/>
          <w:color w:val="7F7F7F" w:themeColor="text1" w:themeTint="80"/>
          <w:sz w:val="26"/>
          <w:szCs w:val="26"/>
        </w:rPr>
      </w:pPr>
      <w:r>
        <w:rPr>
          <w:rFonts w:ascii="Calibri" w:hAnsi="Calibri" w:cs="Arial"/>
          <w:color w:val="7F7F7F" w:themeColor="text1" w:themeTint="80"/>
          <w:sz w:val="26"/>
          <w:szCs w:val="26"/>
        </w:rPr>
        <w:t xml:space="preserve"> </w:t>
      </w:r>
    </w:p>
    <w:p w:rsidR="00E05767" w:rsidRPr="00BD188B" w:rsidRDefault="00E05767" w:rsidP="00BD188B">
      <w:pPr>
        <w:pStyle w:val="Textoindependiente"/>
        <w:ind w:firstLine="708"/>
        <w:rPr>
          <w:rFonts w:ascii="Calibri" w:hAnsi="Calibri" w:cs="Arial"/>
          <w:color w:val="7F7F7F" w:themeColor="text1" w:themeTint="80"/>
          <w:sz w:val="26"/>
          <w:szCs w:val="27"/>
        </w:rPr>
      </w:pPr>
    </w:p>
    <w:p w:rsidR="00BD188B" w:rsidRPr="00BD188B" w:rsidRDefault="00BD188B" w:rsidP="00BD188B">
      <w:pPr>
        <w:pStyle w:val="Textoindependiente"/>
        <w:ind w:firstLine="708"/>
        <w:jc w:val="center"/>
        <w:rPr>
          <w:rFonts w:ascii="Calibri" w:hAnsi="Calibri" w:cs="Arial"/>
          <w:b/>
          <w:bCs/>
          <w:i/>
          <w:iCs/>
          <w:color w:val="7F7F7F" w:themeColor="text1" w:themeTint="80"/>
          <w:sz w:val="26"/>
          <w:szCs w:val="27"/>
        </w:rPr>
      </w:pPr>
      <w:r w:rsidRPr="00BD188B">
        <w:rPr>
          <w:rFonts w:ascii="Calibri" w:hAnsi="Calibri" w:cs="Arial"/>
          <w:b/>
          <w:bCs/>
          <w:i/>
          <w:iCs/>
          <w:color w:val="7F7F7F" w:themeColor="text1" w:themeTint="80"/>
          <w:sz w:val="26"/>
          <w:szCs w:val="27"/>
        </w:rPr>
        <w:t xml:space="preserve">C O N S I D E R A N D </w:t>
      </w:r>
      <w:proofErr w:type="gramStart"/>
      <w:r w:rsidRPr="00BD188B">
        <w:rPr>
          <w:rFonts w:ascii="Calibri" w:hAnsi="Calibri" w:cs="Arial"/>
          <w:b/>
          <w:bCs/>
          <w:i/>
          <w:iCs/>
          <w:color w:val="7F7F7F" w:themeColor="text1" w:themeTint="80"/>
          <w:sz w:val="26"/>
          <w:szCs w:val="27"/>
        </w:rPr>
        <w:t>O :</w:t>
      </w:r>
      <w:proofErr w:type="gramEnd"/>
    </w:p>
    <w:p w:rsidR="00BD188B" w:rsidRPr="00BD188B" w:rsidRDefault="00BD188B" w:rsidP="00BD188B">
      <w:pPr>
        <w:pStyle w:val="Textoindependiente"/>
        <w:rPr>
          <w:rFonts w:ascii="Calibri" w:hAnsi="Calibri" w:cs="Arial"/>
          <w:b/>
          <w:bCs/>
          <w:color w:val="7F7F7F" w:themeColor="text1" w:themeTint="80"/>
          <w:sz w:val="22"/>
          <w:szCs w:val="27"/>
        </w:rPr>
      </w:pPr>
    </w:p>
    <w:p w:rsidR="00BD188B" w:rsidRPr="00BD188B" w:rsidRDefault="00BD188B" w:rsidP="00BD188B">
      <w:pPr>
        <w:pStyle w:val="Textoindependiente"/>
        <w:ind w:firstLine="708"/>
        <w:rPr>
          <w:rFonts w:ascii="Calibri" w:hAnsi="Calibri"/>
          <w:color w:val="7F7F7F" w:themeColor="text1" w:themeTint="80"/>
          <w:sz w:val="26"/>
          <w:szCs w:val="27"/>
        </w:rPr>
      </w:pPr>
      <w:bookmarkStart w:id="0" w:name="_GoBack"/>
      <w:bookmarkEnd w:id="0"/>
      <w:r w:rsidRPr="00BD188B">
        <w:rPr>
          <w:rFonts w:ascii="Calibri" w:hAnsi="Calibri" w:cs="Arial"/>
          <w:b/>
          <w:bCs/>
          <w:i/>
          <w:iCs/>
          <w:color w:val="7F7F7F" w:themeColor="text1" w:themeTint="80"/>
          <w:sz w:val="26"/>
          <w:szCs w:val="27"/>
        </w:rPr>
        <w:t>SEGUNDO</w:t>
      </w:r>
      <w:r w:rsidRPr="00BD188B">
        <w:rPr>
          <w:rFonts w:ascii="Calibri" w:hAnsi="Calibri" w:cs="Arial"/>
          <w:b/>
          <w:bCs/>
          <w:color w:val="7F7F7F" w:themeColor="text1" w:themeTint="80"/>
          <w:sz w:val="26"/>
          <w:szCs w:val="27"/>
        </w:rPr>
        <w:t xml:space="preserve">.- </w:t>
      </w:r>
      <w:r w:rsidRPr="00BD188B">
        <w:rPr>
          <w:rFonts w:ascii="Calibri" w:hAnsi="Calibri" w:cs="Arial"/>
          <w:color w:val="7F7F7F" w:themeColor="text1" w:themeTint="80"/>
          <w:sz w:val="26"/>
          <w:szCs w:val="27"/>
        </w:rPr>
        <w:t xml:space="preserve">El proceso administrativo fue interpuesto oportunamente, toda vez que la demanda fue presentada dentro de los 30 treinta días hábiles siguientes a la fecha en que el actor se ostenta sabedor del acto que impugna, lo que </w:t>
      </w:r>
      <w:r w:rsidRPr="00BD188B">
        <w:rPr>
          <w:rFonts w:ascii="Calibri" w:hAnsi="Calibri"/>
          <w:color w:val="7F7F7F" w:themeColor="text1" w:themeTint="80"/>
          <w:sz w:val="26"/>
          <w:szCs w:val="27"/>
        </w:rPr>
        <w:t xml:space="preserve">fue el día </w:t>
      </w:r>
      <w:r w:rsidR="00E05767">
        <w:rPr>
          <w:rFonts w:ascii="Calibri" w:hAnsi="Calibri"/>
          <w:color w:val="7F7F7F" w:themeColor="text1" w:themeTint="80"/>
          <w:sz w:val="26"/>
          <w:szCs w:val="27"/>
        </w:rPr>
        <w:t>22</w:t>
      </w:r>
      <w:r w:rsidRPr="00BD188B">
        <w:rPr>
          <w:rFonts w:ascii="Calibri" w:hAnsi="Calibri"/>
          <w:color w:val="7F7F7F" w:themeColor="text1" w:themeTint="80"/>
          <w:sz w:val="26"/>
          <w:szCs w:val="27"/>
        </w:rPr>
        <w:t xml:space="preserve"> </w:t>
      </w:r>
      <w:r w:rsidR="00E05767">
        <w:rPr>
          <w:rFonts w:ascii="Calibri" w:hAnsi="Calibri"/>
          <w:color w:val="7F7F7F" w:themeColor="text1" w:themeTint="80"/>
          <w:sz w:val="26"/>
          <w:szCs w:val="27"/>
        </w:rPr>
        <w:t>v</w:t>
      </w:r>
      <w:r w:rsidRPr="00BD188B">
        <w:rPr>
          <w:rFonts w:ascii="Calibri" w:hAnsi="Calibri"/>
          <w:color w:val="7F7F7F" w:themeColor="text1" w:themeTint="80"/>
          <w:sz w:val="26"/>
          <w:szCs w:val="27"/>
        </w:rPr>
        <w:t>e</w:t>
      </w:r>
      <w:r w:rsidR="00E05767">
        <w:rPr>
          <w:rFonts w:ascii="Calibri" w:hAnsi="Calibri"/>
          <w:color w:val="7F7F7F" w:themeColor="text1" w:themeTint="80"/>
          <w:sz w:val="26"/>
          <w:szCs w:val="27"/>
        </w:rPr>
        <w:t>intidós</w:t>
      </w:r>
      <w:r w:rsidRPr="00BD188B">
        <w:rPr>
          <w:rFonts w:ascii="Calibri" w:hAnsi="Calibri"/>
          <w:color w:val="7F7F7F" w:themeColor="text1" w:themeTint="80"/>
          <w:sz w:val="26"/>
          <w:szCs w:val="27"/>
        </w:rPr>
        <w:t xml:space="preserve"> de </w:t>
      </w:r>
      <w:r w:rsidR="00E05767">
        <w:rPr>
          <w:rFonts w:ascii="Calibri" w:hAnsi="Calibri"/>
          <w:color w:val="7F7F7F" w:themeColor="text1" w:themeTint="80"/>
          <w:sz w:val="26"/>
          <w:szCs w:val="27"/>
        </w:rPr>
        <w:t>n</w:t>
      </w:r>
      <w:r w:rsidRPr="00BD188B">
        <w:rPr>
          <w:rFonts w:ascii="Calibri" w:hAnsi="Calibri"/>
          <w:color w:val="7F7F7F" w:themeColor="text1" w:themeTint="80"/>
          <w:sz w:val="26"/>
          <w:szCs w:val="27"/>
        </w:rPr>
        <w:t>o</w:t>
      </w:r>
      <w:r w:rsidR="00E05767">
        <w:rPr>
          <w:rFonts w:ascii="Calibri" w:hAnsi="Calibri"/>
          <w:color w:val="7F7F7F" w:themeColor="text1" w:themeTint="80"/>
          <w:sz w:val="26"/>
          <w:szCs w:val="27"/>
        </w:rPr>
        <w:t>viembre</w:t>
      </w:r>
      <w:r w:rsidRPr="00BD188B">
        <w:rPr>
          <w:rFonts w:ascii="Calibri" w:hAnsi="Calibri"/>
          <w:color w:val="7F7F7F" w:themeColor="text1" w:themeTint="80"/>
          <w:sz w:val="26"/>
          <w:szCs w:val="27"/>
        </w:rPr>
        <w:t xml:space="preserve"> del año 2014 dos mil catorce, sin que de las constancias que integran la presente causa administrativa se desprenda lo contrario</w:t>
      </w:r>
      <w:r w:rsidRPr="00BD188B">
        <w:rPr>
          <w:rFonts w:ascii="Calibri" w:hAnsi="Calibri" w:cs="Arial"/>
          <w:color w:val="7F7F7F" w:themeColor="text1" w:themeTint="80"/>
          <w:sz w:val="26"/>
          <w:szCs w:val="27"/>
        </w:rPr>
        <w:t xml:space="preserve"> . . . . . . . . . . . . . . . . . . . . . . . . . . . . . . . . . . . . . . . . . . . . . . . . . . . . . . . . . . . . .</w:t>
      </w:r>
    </w:p>
    <w:p w:rsidR="00BD188B" w:rsidRPr="00DB0C25" w:rsidRDefault="00BD188B" w:rsidP="00BD188B">
      <w:pPr>
        <w:pStyle w:val="Textoindependiente"/>
        <w:ind w:firstLine="708"/>
        <w:rPr>
          <w:rFonts w:ascii="Calibri" w:hAnsi="Calibri" w:cs="Arial"/>
          <w:b/>
          <w:bCs/>
          <w:color w:val="7F7F7F" w:themeColor="text1" w:themeTint="80"/>
          <w:sz w:val="22"/>
          <w:szCs w:val="27"/>
        </w:rPr>
      </w:pPr>
    </w:p>
    <w:p w:rsidR="00DB0C25" w:rsidRDefault="00BD188B" w:rsidP="00DB0C25">
      <w:pPr>
        <w:ind w:firstLine="708"/>
        <w:jc w:val="both"/>
        <w:rPr>
          <w:rFonts w:ascii="Calibri" w:hAnsi="Calibri"/>
          <w:color w:val="7F7F7F" w:themeColor="text1" w:themeTint="80"/>
          <w:sz w:val="26"/>
          <w:szCs w:val="26"/>
        </w:rPr>
      </w:pPr>
      <w:r w:rsidRPr="00DB0C25">
        <w:rPr>
          <w:rFonts w:ascii="Calibri" w:hAnsi="Calibri"/>
          <w:b/>
          <w:i/>
          <w:iCs/>
          <w:color w:val="7F7F7F" w:themeColor="text1" w:themeTint="80"/>
          <w:sz w:val="26"/>
          <w:szCs w:val="26"/>
        </w:rPr>
        <w:t>TERCERO.-</w:t>
      </w:r>
      <w:r w:rsidRPr="00DB0C25">
        <w:rPr>
          <w:rFonts w:ascii="Calibri" w:hAnsi="Calibri"/>
          <w:color w:val="7F7F7F" w:themeColor="text1" w:themeTint="80"/>
          <w:sz w:val="26"/>
          <w:szCs w:val="26"/>
        </w:rPr>
        <w:t xml:space="preserve"> La existencia del acto impugnado consistente en la </w:t>
      </w:r>
      <w:r w:rsidR="00624145" w:rsidRPr="00DB0C25">
        <w:rPr>
          <w:rFonts w:ascii="Calibri" w:hAnsi="Calibri"/>
          <w:color w:val="7F7F7F" w:themeColor="text1" w:themeTint="80"/>
          <w:sz w:val="26"/>
          <w:szCs w:val="26"/>
        </w:rPr>
        <w:t xml:space="preserve">resolución </w:t>
      </w:r>
      <w:r w:rsidR="00624145" w:rsidRPr="00DB0C25">
        <w:rPr>
          <w:rFonts w:ascii="Calibri" w:hAnsi="Calibri"/>
          <w:color w:val="7F7F7F" w:themeColor="text1" w:themeTint="80"/>
          <w:sz w:val="26"/>
          <w:szCs w:val="27"/>
        </w:rPr>
        <w:t xml:space="preserve">de fecha 22 veintidós de noviembre del año 2014 dos mil catorce, por la que se impuso </w:t>
      </w:r>
      <w:r w:rsidR="002954B4" w:rsidRPr="00DB0C25">
        <w:rPr>
          <w:rFonts w:ascii="Calibri" w:hAnsi="Calibri"/>
          <w:color w:val="7F7F7F" w:themeColor="text1" w:themeTint="80"/>
          <w:sz w:val="26"/>
          <w:szCs w:val="26"/>
        </w:rPr>
        <w:t>un</w:t>
      </w:r>
      <w:r w:rsidRPr="00DB0C25">
        <w:rPr>
          <w:rFonts w:ascii="Calibri" w:hAnsi="Calibri"/>
          <w:color w:val="7F7F7F" w:themeColor="text1" w:themeTint="80"/>
          <w:sz w:val="26"/>
          <w:szCs w:val="26"/>
        </w:rPr>
        <w:t xml:space="preserve">a </w:t>
      </w:r>
      <w:r w:rsidRPr="00DB0C25">
        <w:rPr>
          <w:rFonts w:ascii="Calibri" w:hAnsi="Calibri"/>
          <w:color w:val="7F7F7F" w:themeColor="text1" w:themeTint="80"/>
          <w:sz w:val="26"/>
          <w:szCs w:val="27"/>
        </w:rPr>
        <w:t>multa por la cantidad de $</w:t>
      </w:r>
      <w:r w:rsidR="002954B4" w:rsidRPr="00DB0C25">
        <w:rPr>
          <w:rFonts w:ascii="Calibri" w:hAnsi="Calibri"/>
          <w:color w:val="7F7F7F" w:themeColor="text1" w:themeTint="80"/>
          <w:sz w:val="26"/>
          <w:szCs w:val="27"/>
        </w:rPr>
        <w:t>3</w:t>
      </w:r>
      <w:r w:rsidRPr="00DB0C25">
        <w:rPr>
          <w:rFonts w:ascii="Calibri" w:hAnsi="Calibri"/>
          <w:color w:val="7F7F7F" w:themeColor="text1" w:themeTint="80"/>
          <w:sz w:val="26"/>
          <w:szCs w:val="27"/>
        </w:rPr>
        <w:t>,</w:t>
      </w:r>
      <w:r w:rsidR="002954B4" w:rsidRPr="00DB0C25">
        <w:rPr>
          <w:rFonts w:ascii="Calibri" w:hAnsi="Calibri"/>
          <w:color w:val="7F7F7F" w:themeColor="text1" w:themeTint="80"/>
          <w:sz w:val="26"/>
          <w:szCs w:val="27"/>
        </w:rPr>
        <w:t>1</w:t>
      </w:r>
      <w:r w:rsidRPr="00DB0C25">
        <w:rPr>
          <w:rFonts w:ascii="Calibri" w:hAnsi="Calibri"/>
          <w:color w:val="7F7F7F" w:themeColor="text1" w:themeTint="80"/>
          <w:sz w:val="26"/>
          <w:szCs w:val="27"/>
        </w:rPr>
        <w:t>00.00 (</w:t>
      </w:r>
      <w:r w:rsidR="002954B4" w:rsidRPr="00DB0C25">
        <w:rPr>
          <w:rFonts w:ascii="Calibri" w:hAnsi="Calibri"/>
          <w:color w:val="7F7F7F" w:themeColor="text1" w:themeTint="80"/>
          <w:sz w:val="26"/>
          <w:szCs w:val="27"/>
        </w:rPr>
        <w:t xml:space="preserve">Tres </w:t>
      </w:r>
      <w:r w:rsidRPr="00DB0C25">
        <w:rPr>
          <w:rFonts w:ascii="Calibri" w:hAnsi="Calibri"/>
          <w:color w:val="7F7F7F" w:themeColor="text1" w:themeTint="80"/>
          <w:sz w:val="26"/>
          <w:szCs w:val="27"/>
        </w:rPr>
        <w:t xml:space="preserve">mil </w:t>
      </w:r>
      <w:r w:rsidR="002954B4" w:rsidRPr="00DB0C25">
        <w:rPr>
          <w:rFonts w:ascii="Calibri" w:hAnsi="Calibri"/>
          <w:color w:val="7F7F7F" w:themeColor="text1" w:themeTint="80"/>
          <w:sz w:val="26"/>
          <w:szCs w:val="27"/>
        </w:rPr>
        <w:t xml:space="preserve">cien </w:t>
      </w:r>
      <w:r w:rsidRPr="00DB0C25">
        <w:rPr>
          <w:rFonts w:ascii="Calibri" w:hAnsi="Calibri"/>
          <w:color w:val="7F7F7F" w:themeColor="text1" w:themeTint="80"/>
          <w:sz w:val="26"/>
          <w:szCs w:val="27"/>
        </w:rPr>
        <w:t xml:space="preserve">pesos 00/100 Moneda Nacional), </w:t>
      </w:r>
      <w:r w:rsidRPr="00DB0C25">
        <w:rPr>
          <w:rFonts w:ascii="Calibri" w:hAnsi="Calibri" w:cs="Calibri"/>
          <w:color w:val="7F7F7F" w:themeColor="text1" w:themeTint="80"/>
          <w:sz w:val="26"/>
          <w:szCs w:val="26"/>
        </w:rPr>
        <w:t>se encuentra documentada en autos,</w:t>
      </w:r>
      <w:r w:rsidRPr="00DB0C25">
        <w:rPr>
          <w:rFonts w:ascii="Calibri" w:hAnsi="Calibri"/>
          <w:color w:val="7F7F7F" w:themeColor="text1" w:themeTint="80"/>
          <w:sz w:val="26"/>
          <w:szCs w:val="27"/>
        </w:rPr>
        <w:t xml:space="preserve"> con el original del recibo de pago número </w:t>
      </w:r>
      <w:r w:rsidR="002954B4" w:rsidRPr="00DB0C25">
        <w:rPr>
          <w:rFonts w:ascii="Calibri" w:hAnsi="Calibri"/>
          <w:color w:val="7F7F7F" w:themeColor="text1" w:themeTint="80"/>
          <w:sz w:val="26"/>
          <w:szCs w:val="27"/>
        </w:rPr>
        <w:t>20,</w:t>
      </w:r>
      <w:r w:rsidRPr="00DB0C25">
        <w:rPr>
          <w:rFonts w:ascii="Calibri" w:hAnsi="Calibri"/>
          <w:color w:val="7F7F7F" w:themeColor="text1" w:themeTint="80"/>
          <w:sz w:val="26"/>
          <w:szCs w:val="27"/>
        </w:rPr>
        <w:t>0</w:t>
      </w:r>
      <w:r w:rsidR="002954B4" w:rsidRPr="00DB0C25">
        <w:rPr>
          <w:rFonts w:ascii="Calibri" w:hAnsi="Calibri"/>
          <w:color w:val="7F7F7F" w:themeColor="text1" w:themeTint="80"/>
          <w:sz w:val="26"/>
          <w:szCs w:val="27"/>
        </w:rPr>
        <w:t>84</w:t>
      </w:r>
      <w:r w:rsidRPr="00DB0C25">
        <w:rPr>
          <w:rFonts w:ascii="Calibri" w:hAnsi="Calibri"/>
          <w:color w:val="7F7F7F" w:themeColor="text1" w:themeTint="80"/>
          <w:sz w:val="26"/>
          <w:szCs w:val="27"/>
        </w:rPr>
        <w:t xml:space="preserve"> </w:t>
      </w:r>
      <w:r w:rsidR="002954B4" w:rsidRPr="00DB0C25">
        <w:rPr>
          <w:rFonts w:ascii="Calibri" w:hAnsi="Calibri"/>
          <w:color w:val="7F7F7F" w:themeColor="text1" w:themeTint="80"/>
          <w:sz w:val="26"/>
          <w:szCs w:val="27"/>
        </w:rPr>
        <w:t xml:space="preserve">0 </w:t>
      </w:r>
      <w:r w:rsidRPr="00DB0C25">
        <w:rPr>
          <w:rFonts w:ascii="Calibri" w:hAnsi="Calibri"/>
          <w:color w:val="7F7F7F" w:themeColor="text1" w:themeTint="80"/>
          <w:sz w:val="26"/>
          <w:szCs w:val="27"/>
        </w:rPr>
        <w:t>(</w:t>
      </w:r>
      <w:r w:rsidR="002954B4" w:rsidRPr="00DB0C25">
        <w:rPr>
          <w:rFonts w:ascii="Calibri" w:hAnsi="Calibri"/>
          <w:color w:val="7F7F7F" w:themeColor="text1" w:themeTint="80"/>
          <w:sz w:val="26"/>
          <w:szCs w:val="27"/>
        </w:rPr>
        <w:t>Veinte mil ochenta y cuatro espacio cero</w:t>
      </w:r>
      <w:r w:rsidRPr="00DB0C25">
        <w:rPr>
          <w:rFonts w:ascii="Calibri" w:hAnsi="Calibri"/>
          <w:color w:val="7F7F7F" w:themeColor="text1" w:themeTint="80"/>
          <w:sz w:val="26"/>
          <w:szCs w:val="27"/>
        </w:rPr>
        <w:t xml:space="preserve">); que fue aportado por el actor y que obra en original en el secreto de este Juzgado (localizable, en copia certificada, a foja </w:t>
      </w:r>
      <w:r w:rsidR="002954B4" w:rsidRPr="00DB0C25">
        <w:rPr>
          <w:rFonts w:ascii="Calibri" w:hAnsi="Calibri"/>
          <w:color w:val="7F7F7F" w:themeColor="text1" w:themeTint="80"/>
          <w:sz w:val="26"/>
          <w:szCs w:val="27"/>
        </w:rPr>
        <w:t>5</w:t>
      </w:r>
      <w:r w:rsidRPr="00DB0C25">
        <w:rPr>
          <w:rFonts w:ascii="Calibri" w:hAnsi="Calibri"/>
          <w:color w:val="7F7F7F" w:themeColor="text1" w:themeTint="80"/>
          <w:sz w:val="26"/>
          <w:szCs w:val="27"/>
        </w:rPr>
        <w:t xml:space="preserve"> </w:t>
      </w:r>
      <w:r w:rsidR="002954B4" w:rsidRPr="00DB0C25">
        <w:rPr>
          <w:rFonts w:ascii="Calibri" w:hAnsi="Calibri"/>
          <w:color w:val="7F7F7F" w:themeColor="text1" w:themeTint="80"/>
          <w:sz w:val="26"/>
          <w:szCs w:val="27"/>
        </w:rPr>
        <w:t>cinco</w:t>
      </w:r>
      <w:r w:rsidRPr="00DB0C25">
        <w:rPr>
          <w:rFonts w:ascii="Calibri" w:hAnsi="Calibri"/>
          <w:color w:val="7F7F7F" w:themeColor="text1" w:themeTint="80"/>
          <w:sz w:val="26"/>
          <w:szCs w:val="27"/>
        </w:rPr>
        <w:t xml:space="preserve">); misma </w:t>
      </w:r>
      <w:r w:rsidRPr="00DB0C25">
        <w:rPr>
          <w:rFonts w:ascii="Calibri" w:hAnsi="Calibri"/>
          <w:color w:val="7F7F7F" w:themeColor="text1" w:themeTint="80"/>
          <w:sz w:val="26"/>
          <w:szCs w:val="26"/>
        </w:rPr>
        <w:t xml:space="preserve">que merece pleno valor probatorio, conforme lo dispuesto en los artículos 78, 117, 118, 121 y 131 del Código de Procedimiento y Justicia Administrativa para el Estado y los Municipios de Guanajuato, al tratarse </w:t>
      </w:r>
      <w:r w:rsidRPr="00BD188B">
        <w:rPr>
          <w:rFonts w:ascii="Calibri" w:hAnsi="Calibri"/>
          <w:color w:val="7F7F7F" w:themeColor="text1" w:themeTint="80"/>
          <w:sz w:val="26"/>
          <w:szCs w:val="26"/>
        </w:rPr>
        <w:t>d</w:t>
      </w:r>
      <w:r w:rsidRPr="00DB0C25">
        <w:rPr>
          <w:rFonts w:ascii="Calibri" w:hAnsi="Calibri"/>
          <w:color w:val="7F7F7F" w:themeColor="text1" w:themeTint="80"/>
          <w:sz w:val="26"/>
          <w:szCs w:val="26"/>
        </w:rPr>
        <w:t xml:space="preserve">e </w:t>
      </w:r>
      <w:r w:rsidR="007B06C2" w:rsidRPr="00DB0C25">
        <w:rPr>
          <w:rFonts w:ascii="Calibri" w:hAnsi="Calibri"/>
          <w:color w:val="7F7F7F" w:themeColor="text1" w:themeTint="80"/>
          <w:sz w:val="26"/>
          <w:szCs w:val="26"/>
        </w:rPr>
        <w:t xml:space="preserve">un </w:t>
      </w:r>
      <w:r w:rsidRPr="00DB0C25">
        <w:rPr>
          <w:rFonts w:ascii="Calibri" w:hAnsi="Calibri"/>
          <w:color w:val="7F7F7F" w:themeColor="text1" w:themeTint="80"/>
          <w:sz w:val="26"/>
          <w:szCs w:val="26"/>
        </w:rPr>
        <w:t xml:space="preserve">documento público al ser emitido </w:t>
      </w:r>
      <w:r w:rsidR="00BA785E" w:rsidRPr="00DB0C25">
        <w:rPr>
          <w:rFonts w:ascii="Calibri" w:hAnsi="Calibri"/>
          <w:color w:val="7F7F7F" w:themeColor="text1" w:themeTint="80"/>
          <w:sz w:val="26"/>
          <w:szCs w:val="26"/>
        </w:rPr>
        <w:t xml:space="preserve">por un servidor público </w:t>
      </w:r>
      <w:r w:rsidRPr="00DB0C25">
        <w:rPr>
          <w:rFonts w:ascii="Calibri" w:hAnsi="Calibri"/>
          <w:color w:val="7F7F7F" w:themeColor="text1" w:themeTint="80"/>
          <w:sz w:val="26"/>
          <w:szCs w:val="26"/>
        </w:rPr>
        <w:t xml:space="preserve">en el ejercicio de sus funciones; aunada la circunstancia de que al contestar la demanda (al referirse a los hechos), </w:t>
      </w:r>
      <w:r w:rsidR="00BA785E" w:rsidRPr="00DB0C25">
        <w:rPr>
          <w:rFonts w:ascii="Calibri" w:hAnsi="Calibri"/>
          <w:color w:val="7F7F7F" w:themeColor="text1" w:themeTint="80"/>
          <w:sz w:val="26"/>
          <w:szCs w:val="26"/>
        </w:rPr>
        <w:t xml:space="preserve">el Oficial demandado, </w:t>
      </w:r>
      <w:r w:rsidRPr="00BD188B">
        <w:rPr>
          <w:rFonts w:ascii="Calibri" w:hAnsi="Calibri"/>
          <w:color w:val="7F7F7F" w:themeColor="text1" w:themeTint="80"/>
          <w:sz w:val="26"/>
          <w:szCs w:val="26"/>
        </w:rPr>
        <w:t xml:space="preserve">de </w:t>
      </w:r>
    </w:p>
    <w:p w:rsidR="00DB0C25" w:rsidRDefault="00DB0C25" w:rsidP="00DB0C25">
      <w:pPr>
        <w:ind w:firstLine="708"/>
        <w:jc w:val="both"/>
        <w:rPr>
          <w:rFonts w:ascii="Calibri" w:hAnsi="Calibri"/>
          <w:color w:val="7F7F7F" w:themeColor="text1" w:themeTint="80"/>
          <w:sz w:val="26"/>
          <w:szCs w:val="26"/>
        </w:rPr>
      </w:pPr>
    </w:p>
    <w:p w:rsidR="00DB0C25" w:rsidRDefault="00DB0C25" w:rsidP="00DB0C25">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722/2014-JN</w:t>
      </w:r>
    </w:p>
    <w:p w:rsidR="00DB0C25" w:rsidRDefault="00DB0C25" w:rsidP="00DB0C25">
      <w:pPr>
        <w:ind w:firstLine="708"/>
        <w:jc w:val="both"/>
        <w:rPr>
          <w:rFonts w:ascii="Calibri" w:hAnsi="Calibri"/>
          <w:color w:val="7F7F7F" w:themeColor="text1" w:themeTint="80"/>
          <w:sz w:val="26"/>
          <w:szCs w:val="26"/>
        </w:rPr>
      </w:pPr>
    </w:p>
    <w:p w:rsidR="00BD188B" w:rsidRPr="00DB0C25" w:rsidRDefault="00BD188B" w:rsidP="00DB0C25">
      <w:pPr>
        <w:jc w:val="both"/>
        <w:rPr>
          <w:rFonts w:ascii="Calibri" w:hAnsi="Calibri"/>
          <w:color w:val="7F7F7F" w:themeColor="text1" w:themeTint="80"/>
          <w:sz w:val="26"/>
          <w:szCs w:val="26"/>
        </w:rPr>
      </w:pPr>
      <w:proofErr w:type="gramStart"/>
      <w:r w:rsidRPr="00BD188B">
        <w:rPr>
          <w:rFonts w:ascii="Calibri" w:hAnsi="Calibri"/>
          <w:color w:val="7F7F7F" w:themeColor="text1" w:themeTint="80"/>
          <w:sz w:val="26"/>
          <w:szCs w:val="26"/>
        </w:rPr>
        <w:t>algún</w:t>
      </w:r>
      <w:proofErr w:type="gramEnd"/>
      <w:r w:rsidRPr="00BD188B">
        <w:rPr>
          <w:rFonts w:ascii="Calibri" w:hAnsi="Calibri"/>
          <w:color w:val="7F7F7F" w:themeColor="text1" w:themeTint="80"/>
          <w:sz w:val="26"/>
          <w:szCs w:val="26"/>
        </w:rPr>
        <w:t xml:space="preserve"> modo</w:t>
      </w:r>
      <w:r w:rsidR="00BA785E">
        <w:rPr>
          <w:rFonts w:ascii="Calibri" w:hAnsi="Calibri"/>
          <w:color w:val="7F7F7F" w:themeColor="text1" w:themeTint="80"/>
          <w:sz w:val="26"/>
          <w:szCs w:val="26"/>
        </w:rPr>
        <w:t>,</w:t>
      </w:r>
      <w:r w:rsidRPr="00BD188B">
        <w:rPr>
          <w:rFonts w:ascii="Calibri" w:hAnsi="Calibri"/>
          <w:color w:val="7F7F7F" w:themeColor="text1" w:themeTint="80"/>
          <w:sz w:val="26"/>
          <w:szCs w:val="26"/>
        </w:rPr>
        <w:t xml:space="preserve"> aceptó la emisión de</w:t>
      </w:r>
      <w:r w:rsidR="007B06C2">
        <w:rPr>
          <w:rFonts w:ascii="Calibri" w:hAnsi="Calibri"/>
          <w:color w:val="7F7F7F" w:themeColor="text1" w:themeTint="80"/>
          <w:sz w:val="26"/>
          <w:szCs w:val="26"/>
        </w:rPr>
        <w:t xml:space="preserve"> </w:t>
      </w:r>
      <w:r w:rsidRPr="00BD188B">
        <w:rPr>
          <w:rFonts w:ascii="Calibri" w:hAnsi="Calibri"/>
          <w:color w:val="7F7F7F" w:themeColor="text1" w:themeTint="80"/>
          <w:sz w:val="26"/>
          <w:szCs w:val="26"/>
        </w:rPr>
        <w:t>l</w:t>
      </w:r>
      <w:r w:rsidR="007B06C2">
        <w:rPr>
          <w:rFonts w:ascii="Calibri" w:hAnsi="Calibri"/>
          <w:color w:val="7F7F7F" w:themeColor="text1" w:themeTint="80"/>
          <w:sz w:val="26"/>
          <w:szCs w:val="26"/>
        </w:rPr>
        <w:t>a</w:t>
      </w:r>
      <w:r w:rsidRPr="00BD188B">
        <w:rPr>
          <w:rFonts w:ascii="Calibri" w:hAnsi="Calibri"/>
          <w:color w:val="7F7F7F" w:themeColor="text1" w:themeTint="80"/>
          <w:sz w:val="26"/>
          <w:szCs w:val="26"/>
        </w:rPr>
        <w:t xml:space="preserve"> </w:t>
      </w:r>
      <w:r w:rsidR="007B06C2">
        <w:rPr>
          <w:rFonts w:ascii="Calibri" w:hAnsi="Calibri"/>
          <w:color w:val="7F7F7F" w:themeColor="text1" w:themeTint="80"/>
          <w:sz w:val="26"/>
          <w:szCs w:val="26"/>
        </w:rPr>
        <w:t>resolución c</w:t>
      </w:r>
      <w:r w:rsidRPr="00BD188B">
        <w:rPr>
          <w:rFonts w:ascii="Calibri" w:hAnsi="Calibri"/>
          <w:color w:val="7F7F7F" w:themeColor="text1" w:themeTint="80"/>
          <w:sz w:val="26"/>
          <w:szCs w:val="26"/>
        </w:rPr>
        <w:t>ontrovertid</w:t>
      </w:r>
      <w:r w:rsidR="007B06C2">
        <w:rPr>
          <w:rFonts w:ascii="Calibri" w:hAnsi="Calibri"/>
          <w:color w:val="7F7F7F" w:themeColor="text1" w:themeTint="80"/>
          <w:sz w:val="26"/>
          <w:szCs w:val="26"/>
        </w:rPr>
        <w:t xml:space="preserve">a, </w:t>
      </w:r>
      <w:r w:rsidR="003C29A0">
        <w:rPr>
          <w:rFonts w:ascii="Calibri" w:hAnsi="Calibri"/>
          <w:color w:val="7F7F7F" w:themeColor="text1" w:themeTint="80"/>
          <w:sz w:val="26"/>
          <w:szCs w:val="26"/>
        </w:rPr>
        <w:t xml:space="preserve">mediante </w:t>
      </w:r>
      <w:r w:rsidR="007B06C2">
        <w:rPr>
          <w:rFonts w:ascii="Calibri" w:hAnsi="Calibri"/>
          <w:color w:val="7F7F7F" w:themeColor="text1" w:themeTint="80"/>
          <w:sz w:val="26"/>
          <w:szCs w:val="26"/>
        </w:rPr>
        <w:t>la que se le impuso la multa</w:t>
      </w:r>
      <w:r w:rsidRPr="00BD188B">
        <w:rPr>
          <w:rFonts w:ascii="Calibri" w:hAnsi="Calibri"/>
          <w:color w:val="7F7F7F" w:themeColor="text1" w:themeTint="80"/>
          <w:sz w:val="26"/>
          <w:szCs w:val="26"/>
        </w:rPr>
        <w:t xml:space="preserve">. . . . . . . . . . </w:t>
      </w:r>
      <w:r w:rsidR="003C29A0">
        <w:rPr>
          <w:rFonts w:ascii="Calibri" w:hAnsi="Calibri"/>
          <w:color w:val="7F7F7F" w:themeColor="text1" w:themeTint="80"/>
          <w:sz w:val="26"/>
          <w:szCs w:val="26"/>
        </w:rPr>
        <w:t xml:space="preserve">. </w:t>
      </w:r>
      <w:r w:rsidR="00DB0C25">
        <w:rPr>
          <w:rFonts w:ascii="Calibri" w:hAnsi="Calibri"/>
          <w:color w:val="7F7F7F" w:themeColor="text1" w:themeTint="80"/>
          <w:sz w:val="26"/>
          <w:szCs w:val="26"/>
        </w:rPr>
        <w:t>. . . . . . . . . . . . . . . . . . . . . . . . . . . . . . . . . . . . . . . . . . .</w:t>
      </w:r>
    </w:p>
    <w:p w:rsidR="00BD188B" w:rsidRPr="00BD188B" w:rsidRDefault="00BD188B" w:rsidP="00BD188B">
      <w:pPr>
        <w:jc w:val="both"/>
        <w:rPr>
          <w:rFonts w:ascii="Calibri" w:hAnsi="Calibri"/>
          <w:color w:val="7F7F7F" w:themeColor="text1" w:themeTint="80"/>
          <w:sz w:val="26"/>
          <w:szCs w:val="26"/>
        </w:rPr>
      </w:pPr>
    </w:p>
    <w:p w:rsidR="00BD188B" w:rsidRPr="00BD188B" w:rsidRDefault="00BD188B" w:rsidP="00BD188B">
      <w:pPr>
        <w:ind w:firstLine="708"/>
        <w:jc w:val="both"/>
        <w:rPr>
          <w:rFonts w:ascii="Calibri" w:hAnsi="Calibri"/>
          <w:color w:val="7F7F7F" w:themeColor="text1" w:themeTint="80"/>
          <w:sz w:val="26"/>
          <w:szCs w:val="26"/>
        </w:rPr>
      </w:pPr>
      <w:r w:rsidRPr="00BD188B">
        <w:rPr>
          <w:rFonts w:ascii="Calibri" w:hAnsi="Calibri"/>
          <w:color w:val="7F7F7F" w:themeColor="text1" w:themeTint="80"/>
          <w:sz w:val="26"/>
          <w:szCs w:val="26"/>
        </w:rPr>
        <w:t xml:space="preserve">Es por lo anterior que se tiene por </w:t>
      </w:r>
      <w:r w:rsidRPr="00BD188B">
        <w:rPr>
          <w:rFonts w:ascii="Calibri" w:hAnsi="Calibri"/>
          <w:b/>
          <w:color w:val="7F7F7F" w:themeColor="text1" w:themeTint="80"/>
          <w:sz w:val="26"/>
          <w:szCs w:val="26"/>
        </w:rPr>
        <w:t>debidamente acreditada</w:t>
      </w:r>
      <w:r w:rsidRPr="00BD188B">
        <w:rPr>
          <w:rFonts w:ascii="Calibri" w:hAnsi="Calibri"/>
          <w:color w:val="7F7F7F" w:themeColor="text1" w:themeTint="80"/>
          <w:sz w:val="26"/>
          <w:szCs w:val="26"/>
        </w:rPr>
        <w:t xml:space="preserve"> la existencia del acto impugnado. . . . . . . . . . . . . . . . . . . . . . . . . . . . . . . . . . . . . . . . . . . . . . . . . . . </w:t>
      </w:r>
      <w:r w:rsidR="000232EC">
        <w:rPr>
          <w:rFonts w:ascii="Calibri" w:hAnsi="Calibri"/>
          <w:color w:val="7F7F7F" w:themeColor="text1" w:themeTint="80"/>
          <w:sz w:val="26"/>
          <w:szCs w:val="26"/>
        </w:rPr>
        <w:t xml:space="preserve">. </w:t>
      </w:r>
    </w:p>
    <w:p w:rsidR="00BD188B" w:rsidRPr="00BD188B" w:rsidRDefault="00BD188B" w:rsidP="00BD188B">
      <w:pPr>
        <w:ind w:firstLine="708"/>
        <w:jc w:val="both"/>
        <w:rPr>
          <w:rFonts w:ascii="Calibri" w:hAnsi="Calibri" w:cs="Arial"/>
          <w:b/>
          <w:bCs/>
          <w:i/>
          <w:iCs/>
          <w:color w:val="7F7F7F" w:themeColor="text1" w:themeTint="80"/>
          <w:sz w:val="26"/>
          <w:szCs w:val="26"/>
        </w:rPr>
      </w:pPr>
    </w:p>
    <w:p w:rsidR="00BD188B" w:rsidRPr="00BD188B" w:rsidRDefault="00BD188B" w:rsidP="00BD188B">
      <w:pPr>
        <w:ind w:firstLine="708"/>
        <w:jc w:val="both"/>
        <w:rPr>
          <w:rFonts w:ascii="Calibri" w:hAnsi="Calibri" w:cs="Arial"/>
          <w:color w:val="7F7F7F" w:themeColor="text1" w:themeTint="80"/>
          <w:sz w:val="26"/>
          <w:szCs w:val="26"/>
        </w:rPr>
      </w:pPr>
      <w:r w:rsidRPr="00BD188B">
        <w:rPr>
          <w:rFonts w:ascii="Calibri" w:hAnsi="Calibri" w:cs="Arial"/>
          <w:b/>
          <w:bCs/>
          <w:i/>
          <w:iCs/>
          <w:color w:val="7F7F7F" w:themeColor="text1" w:themeTint="80"/>
          <w:sz w:val="26"/>
          <w:szCs w:val="26"/>
        </w:rPr>
        <w:t xml:space="preserve">CUARTO.- </w:t>
      </w:r>
      <w:r w:rsidRPr="00BD188B">
        <w:rPr>
          <w:rFonts w:ascii="Calibri" w:hAnsi="Calibri"/>
          <w:color w:val="7F7F7F" w:themeColor="text1" w:themeTint="80"/>
          <w:sz w:val="26"/>
          <w:szCs w:val="26"/>
        </w:rPr>
        <w:t xml:space="preserve">Por cuestión de </w:t>
      </w:r>
      <w:r w:rsidRPr="00BD188B">
        <w:rPr>
          <w:rFonts w:ascii="Calibri" w:hAnsi="Calibri"/>
          <w:bCs/>
          <w:color w:val="7F7F7F" w:themeColor="text1" w:themeTint="80"/>
          <w:sz w:val="26"/>
          <w:szCs w:val="26"/>
        </w:rPr>
        <w:t xml:space="preserve">orden público </w:t>
      </w:r>
      <w:r w:rsidRPr="00BD188B">
        <w:rPr>
          <w:rFonts w:ascii="Calibri" w:hAnsi="Calibri"/>
          <w:color w:val="7F7F7F" w:themeColor="text1" w:themeTint="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BD188B">
        <w:rPr>
          <w:rFonts w:ascii="Calibri" w:hAnsi="Calibri" w:cs="Arial"/>
          <w:color w:val="7F7F7F" w:themeColor="text1" w:themeTint="80"/>
          <w:sz w:val="26"/>
          <w:szCs w:val="26"/>
        </w:rPr>
        <w:t xml:space="preserve">. . . . . . . . . . . . . . . . . . . . . . . . . . . . . . . . . . . . . . . . . . . . . . </w:t>
      </w:r>
    </w:p>
    <w:p w:rsidR="00BD188B" w:rsidRPr="00BD188B" w:rsidRDefault="00BD188B" w:rsidP="00BD188B">
      <w:pPr>
        <w:ind w:firstLine="708"/>
        <w:jc w:val="both"/>
        <w:rPr>
          <w:rFonts w:ascii="Calibri" w:hAnsi="Calibri" w:cs="Arial"/>
          <w:color w:val="7F7F7F" w:themeColor="text1" w:themeTint="80"/>
          <w:sz w:val="22"/>
          <w:szCs w:val="26"/>
        </w:rPr>
      </w:pPr>
    </w:p>
    <w:p w:rsidR="00BD188B" w:rsidRPr="00F91337" w:rsidRDefault="00BD188B" w:rsidP="00BD188B">
      <w:pPr>
        <w:ind w:firstLine="708"/>
        <w:jc w:val="both"/>
        <w:rPr>
          <w:rFonts w:ascii="Calibri" w:hAnsi="Calibri" w:cs="Calibri"/>
          <w:bCs/>
          <w:iCs/>
          <w:color w:val="7F7F7F" w:themeColor="text1" w:themeTint="80"/>
          <w:sz w:val="26"/>
          <w:szCs w:val="26"/>
        </w:rPr>
      </w:pPr>
      <w:r w:rsidRPr="00BD188B">
        <w:rPr>
          <w:rFonts w:ascii="Calibri" w:hAnsi="Calibri"/>
          <w:color w:val="7F7F7F" w:themeColor="text1" w:themeTint="80"/>
          <w:sz w:val="26"/>
          <w:szCs w:val="22"/>
        </w:rPr>
        <w:t xml:space="preserve">Así las cosas, en el presente asunto, el Oficial enjuiciado, </w:t>
      </w:r>
      <w:r w:rsidRPr="000E3FEA">
        <w:rPr>
          <w:rFonts w:ascii="Calibri" w:hAnsi="Calibri"/>
          <w:b/>
          <w:color w:val="7F7F7F" w:themeColor="text1" w:themeTint="80"/>
          <w:sz w:val="26"/>
          <w:szCs w:val="22"/>
        </w:rPr>
        <w:t>no invocó</w:t>
      </w:r>
      <w:r w:rsidRPr="00BD188B">
        <w:rPr>
          <w:rFonts w:ascii="Calibri" w:hAnsi="Calibri"/>
          <w:color w:val="7F7F7F" w:themeColor="text1" w:themeTint="80"/>
          <w:sz w:val="26"/>
          <w:szCs w:val="22"/>
        </w:rPr>
        <w:t xml:space="preserve"> causal de improcedencia o sobreseimiento</w:t>
      </w:r>
      <w:r w:rsidR="00BA23CB">
        <w:rPr>
          <w:rFonts w:ascii="Calibri" w:hAnsi="Calibri"/>
          <w:color w:val="7F7F7F" w:themeColor="text1" w:themeTint="80"/>
          <w:sz w:val="26"/>
          <w:szCs w:val="22"/>
        </w:rPr>
        <w:t xml:space="preserve"> alguna</w:t>
      </w:r>
      <w:r w:rsidRPr="00BD188B">
        <w:rPr>
          <w:rFonts w:ascii="Calibri" w:hAnsi="Calibri"/>
          <w:color w:val="7F7F7F" w:themeColor="text1" w:themeTint="80"/>
          <w:sz w:val="26"/>
          <w:szCs w:val="22"/>
        </w:rPr>
        <w:t xml:space="preserve">; en tanto que </w:t>
      </w:r>
      <w:r w:rsidR="00875785" w:rsidRPr="00875785">
        <w:rPr>
          <w:rFonts w:ascii="Calibri" w:hAnsi="Calibri"/>
          <w:b/>
          <w:color w:val="7F7F7F" w:themeColor="text1" w:themeTint="80"/>
          <w:sz w:val="26"/>
          <w:szCs w:val="22"/>
        </w:rPr>
        <w:t>de oficio</w:t>
      </w:r>
      <w:r w:rsidR="00875785">
        <w:rPr>
          <w:rFonts w:ascii="Calibri" w:hAnsi="Calibri"/>
          <w:color w:val="7F7F7F" w:themeColor="text1" w:themeTint="80"/>
          <w:sz w:val="26"/>
          <w:szCs w:val="22"/>
        </w:rPr>
        <w:t xml:space="preserve">, </w:t>
      </w:r>
      <w:r w:rsidRPr="00BD188B">
        <w:rPr>
          <w:rFonts w:ascii="Calibri" w:hAnsi="Calibri"/>
          <w:color w:val="7F7F7F" w:themeColor="text1" w:themeTint="80"/>
          <w:sz w:val="26"/>
          <w:szCs w:val="22"/>
        </w:rPr>
        <w:t xml:space="preserve">este juzgador, </w:t>
      </w:r>
      <w:r w:rsidRPr="00BD188B">
        <w:rPr>
          <w:rFonts w:ascii="Calibri" w:hAnsi="Calibri" w:cs="Calibri"/>
          <w:b/>
          <w:bCs/>
          <w:iCs/>
          <w:color w:val="7F7F7F" w:themeColor="text1" w:themeTint="80"/>
          <w:sz w:val="26"/>
          <w:szCs w:val="26"/>
        </w:rPr>
        <w:t xml:space="preserve"> </w:t>
      </w:r>
      <w:r w:rsidRPr="00BD188B">
        <w:rPr>
          <w:rFonts w:ascii="Calibri" w:hAnsi="Calibri" w:cs="Calibri"/>
          <w:bCs/>
          <w:iCs/>
          <w:color w:val="7F7F7F" w:themeColor="text1" w:themeTint="80"/>
          <w:sz w:val="26"/>
          <w:szCs w:val="26"/>
        </w:rPr>
        <w:t>no advierte</w:t>
      </w:r>
      <w:r w:rsidRPr="00BD188B">
        <w:rPr>
          <w:rFonts w:ascii="Calibri" w:hAnsi="Calibri"/>
          <w:color w:val="7F7F7F" w:themeColor="text1" w:themeTint="80"/>
          <w:sz w:val="26"/>
          <w:szCs w:val="26"/>
        </w:rPr>
        <w:t xml:space="preserve"> la </w:t>
      </w:r>
      <w:r w:rsidRPr="00BD188B">
        <w:rPr>
          <w:rFonts w:ascii="Calibri" w:hAnsi="Calibri" w:cs="Calibri"/>
          <w:bCs/>
          <w:iCs/>
          <w:color w:val="7F7F7F" w:themeColor="text1" w:themeTint="80"/>
          <w:sz w:val="26"/>
          <w:szCs w:val="26"/>
        </w:rPr>
        <w:t>actualización de ninguna que impida el estudio de fondo de esta causa</w:t>
      </w:r>
      <w:r w:rsidRPr="00F91337">
        <w:rPr>
          <w:rFonts w:ascii="Calibri" w:hAnsi="Calibri" w:cs="Calibri"/>
          <w:bCs/>
          <w:iCs/>
          <w:color w:val="7F7F7F" w:themeColor="text1" w:themeTint="80"/>
          <w:sz w:val="26"/>
          <w:szCs w:val="26"/>
        </w:rPr>
        <w:t xml:space="preserve"> administrativa, en cuanto a la </w:t>
      </w:r>
      <w:r w:rsidR="000E3FEA" w:rsidRPr="00F91337">
        <w:rPr>
          <w:rFonts w:ascii="Calibri" w:hAnsi="Calibri" w:cs="Calibri"/>
          <w:bCs/>
          <w:iCs/>
          <w:color w:val="7F7F7F" w:themeColor="text1" w:themeTint="80"/>
          <w:sz w:val="26"/>
          <w:szCs w:val="26"/>
        </w:rPr>
        <w:t xml:space="preserve">resolución por la que se impuso </w:t>
      </w:r>
      <w:r w:rsidRPr="00F91337">
        <w:rPr>
          <w:rFonts w:ascii="Calibri" w:hAnsi="Calibri" w:cs="Calibri"/>
          <w:bCs/>
          <w:iCs/>
          <w:color w:val="7F7F7F" w:themeColor="text1" w:themeTint="80"/>
          <w:sz w:val="26"/>
          <w:szCs w:val="26"/>
        </w:rPr>
        <w:t xml:space="preserve">una </w:t>
      </w:r>
      <w:r w:rsidRPr="00F91337">
        <w:rPr>
          <w:rFonts w:ascii="Calibri" w:hAnsi="Calibri" w:cs="Calibri"/>
          <w:bCs/>
          <w:iCs/>
          <w:color w:val="7F7F7F" w:themeColor="text1" w:themeTint="80"/>
          <w:sz w:val="26"/>
          <w:szCs w:val="26"/>
        </w:rPr>
        <w:lastRenderedPageBreak/>
        <w:t xml:space="preserve">multa </w:t>
      </w:r>
      <w:r w:rsidRPr="00BD188B">
        <w:rPr>
          <w:rFonts w:ascii="Calibri" w:hAnsi="Calibri" w:cs="Calibri"/>
          <w:bCs/>
          <w:iCs/>
          <w:color w:val="7F7F7F" w:themeColor="text1" w:themeTint="80"/>
          <w:sz w:val="26"/>
          <w:szCs w:val="26"/>
        </w:rPr>
        <w:t xml:space="preserve">al justiciable, el día </w:t>
      </w:r>
      <w:r w:rsidR="00875785">
        <w:rPr>
          <w:rFonts w:ascii="Calibri" w:hAnsi="Calibri" w:cs="Calibri"/>
          <w:bCs/>
          <w:iCs/>
          <w:color w:val="7F7F7F" w:themeColor="text1" w:themeTint="80"/>
          <w:sz w:val="26"/>
          <w:szCs w:val="26"/>
        </w:rPr>
        <w:t>22</w:t>
      </w:r>
      <w:r w:rsidRPr="00BD188B">
        <w:rPr>
          <w:rFonts w:ascii="Calibri" w:hAnsi="Calibri" w:cs="Calibri"/>
          <w:bCs/>
          <w:iCs/>
          <w:color w:val="7F7F7F" w:themeColor="text1" w:themeTint="80"/>
          <w:sz w:val="26"/>
          <w:szCs w:val="26"/>
        </w:rPr>
        <w:t xml:space="preserve"> </w:t>
      </w:r>
      <w:r w:rsidR="00875785">
        <w:rPr>
          <w:rFonts w:ascii="Calibri" w:hAnsi="Calibri" w:cs="Calibri"/>
          <w:bCs/>
          <w:iCs/>
          <w:color w:val="7F7F7F" w:themeColor="text1" w:themeTint="80"/>
          <w:sz w:val="26"/>
          <w:szCs w:val="26"/>
        </w:rPr>
        <w:t>veintidós</w:t>
      </w:r>
      <w:r w:rsidRPr="00BD188B">
        <w:rPr>
          <w:rFonts w:ascii="Calibri" w:hAnsi="Calibri" w:cs="Calibri"/>
          <w:bCs/>
          <w:iCs/>
          <w:color w:val="7F7F7F" w:themeColor="text1" w:themeTint="80"/>
          <w:sz w:val="26"/>
          <w:szCs w:val="26"/>
        </w:rPr>
        <w:t xml:space="preserve"> de </w:t>
      </w:r>
      <w:r w:rsidR="00875785">
        <w:rPr>
          <w:rFonts w:ascii="Calibri" w:hAnsi="Calibri" w:cs="Calibri"/>
          <w:bCs/>
          <w:iCs/>
          <w:color w:val="7F7F7F" w:themeColor="text1" w:themeTint="80"/>
          <w:sz w:val="26"/>
          <w:szCs w:val="26"/>
        </w:rPr>
        <w:t>n</w:t>
      </w:r>
      <w:r w:rsidRPr="00BD188B">
        <w:rPr>
          <w:rFonts w:ascii="Calibri" w:hAnsi="Calibri" w:cs="Calibri"/>
          <w:bCs/>
          <w:iCs/>
          <w:color w:val="7F7F7F" w:themeColor="text1" w:themeTint="80"/>
          <w:sz w:val="26"/>
          <w:szCs w:val="26"/>
        </w:rPr>
        <w:t>o</w:t>
      </w:r>
      <w:r w:rsidR="00875785">
        <w:rPr>
          <w:rFonts w:ascii="Calibri" w:hAnsi="Calibri" w:cs="Calibri"/>
          <w:bCs/>
          <w:iCs/>
          <w:color w:val="7F7F7F" w:themeColor="text1" w:themeTint="80"/>
          <w:sz w:val="26"/>
          <w:szCs w:val="26"/>
        </w:rPr>
        <w:t>viembre</w:t>
      </w:r>
      <w:r w:rsidRPr="00BD188B">
        <w:rPr>
          <w:rFonts w:ascii="Calibri" w:hAnsi="Calibri" w:cs="Calibri"/>
          <w:bCs/>
          <w:iCs/>
          <w:color w:val="7F7F7F" w:themeColor="text1" w:themeTint="80"/>
          <w:sz w:val="26"/>
          <w:szCs w:val="26"/>
        </w:rPr>
        <w:t xml:space="preserve"> del año 2014 dos mil catorce, por la cantidad de $</w:t>
      </w:r>
      <w:r w:rsidR="00875785">
        <w:rPr>
          <w:rFonts w:ascii="Calibri" w:hAnsi="Calibri" w:cs="Calibri"/>
          <w:bCs/>
          <w:iCs/>
          <w:color w:val="7F7F7F" w:themeColor="text1" w:themeTint="80"/>
          <w:sz w:val="26"/>
          <w:szCs w:val="26"/>
        </w:rPr>
        <w:t>3</w:t>
      </w:r>
      <w:r w:rsidRPr="00BD188B">
        <w:rPr>
          <w:rFonts w:ascii="Calibri" w:hAnsi="Calibri" w:cs="Calibri"/>
          <w:bCs/>
          <w:iCs/>
          <w:color w:val="7F7F7F" w:themeColor="text1" w:themeTint="80"/>
          <w:sz w:val="26"/>
          <w:szCs w:val="26"/>
        </w:rPr>
        <w:t>,</w:t>
      </w:r>
      <w:r w:rsidR="00875785">
        <w:rPr>
          <w:rFonts w:ascii="Calibri" w:hAnsi="Calibri" w:cs="Calibri"/>
          <w:bCs/>
          <w:iCs/>
          <w:color w:val="7F7F7F" w:themeColor="text1" w:themeTint="80"/>
          <w:sz w:val="26"/>
          <w:szCs w:val="26"/>
        </w:rPr>
        <w:t>1</w:t>
      </w:r>
      <w:r w:rsidRPr="00BD188B">
        <w:rPr>
          <w:rFonts w:ascii="Calibri" w:hAnsi="Calibri" w:cs="Calibri"/>
          <w:bCs/>
          <w:iCs/>
          <w:color w:val="7F7F7F" w:themeColor="text1" w:themeTint="80"/>
          <w:sz w:val="26"/>
          <w:szCs w:val="26"/>
        </w:rPr>
        <w:t>00.00 (</w:t>
      </w:r>
      <w:r w:rsidR="00875785">
        <w:rPr>
          <w:rFonts w:ascii="Calibri" w:hAnsi="Calibri" w:cs="Calibri"/>
          <w:bCs/>
          <w:iCs/>
          <w:color w:val="7F7F7F" w:themeColor="text1" w:themeTint="80"/>
          <w:sz w:val="26"/>
          <w:szCs w:val="26"/>
        </w:rPr>
        <w:t>Tre</w:t>
      </w:r>
      <w:r w:rsidRPr="00BD188B">
        <w:rPr>
          <w:rFonts w:ascii="Calibri" w:hAnsi="Calibri" w:cs="Calibri"/>
          <w:bCs/>
          <w:iCs/>
          <w:color w:val="7F7F7F" w:themeColor="text1" w:themeTint="80"/>
          <w:sz w:val="26"/>
          <w:szCs w:val="26"/>
        </w:rPr>
        <w:t xml:space="preserve">s mil </w:t>
      </w:r>
      <w:r w:rsidR="00875785">
        <w:rPr>
          <w:rFonts w:ascii="Calibri" w:hAnsi="Calibri" w:cs="Calibri"/>
          <w:bCs/>
          <w:iCs/>
          <w:color w:val="7F7F7F" w:themeColor="text1" w:themeTint="80"/>
          <w:sz w:val="26"/>
          <w:szCs w:val="26"/>
        </w:rPr>
        <w:t xml:space="preserve">cien </w:t>
      </w:r>
      <w:r w:rsidRPr="00BD188B">
        <w:rPr>
          <w:rFonts w:ascii="Calibri" w:hAnsi="Calibri" w:cs="Calibri"/>
          <w:bCs/>
          <w:iCs/>
          <w:color w:val="7F7F7F" w:themeColor="text1" w:themeTint="80"/>
          <w:sz w:val="26"/>
          <w:szCs w:val="26"/>
        </w:rPr>
        <w:t>pesos 00/100 Moneda Nacion</w:t>
      </w:r>
      <w:r w:rsidRPr="00F91337">
        <w:rPr>
          <w:rFonts w:ascii="Calibri" w:hAnsi="Calibri" w:cs="Calibri"/>
          <w:bCs/>
          <w:iCs/>
          <w:color w:val="7F7F7F" w:themeColor="text1" w:themeTint="80"/>
          <w:sz w:val="26"/>
          <w:szCs w:val="26"/>
        </w:rPr>
        <w:t xml:space="preserve">al); por lo que en consecuencia es procedente  el presente proceso administrativo en contra de tal </w:t>
      </w:r>
      <w:r w:rsidR="000E3FEA" w:rsidRPr="00F91337">
        <w:rPr>
          <w:rFonts w:ascii="Calibri" w:hAnsi="Calibri" w:cs="Calibri"/>
          <w:bCs/>
          <w:iCs/>
          <w:color w:val="7F7F7F" w:themeColor="text1" w:themeTint="80"/>
          <w:sz w:val="26"/>
          <w:szCs w:val="26"/>
        </w:rPr>
        <w:t>resolución</w:t>
      </w:r>
      <w:r w:rsidR="00875785" w:rsidRPr="00F91337">
        <w:rPr>
          <w:rFonts w:ascii="Calibri" w:hAnsi="Calibri" w:cs="Calibri"/>
          <w:bCs/>
          <w:iCs/>
          <w:color w:val="7F7F7F" w:themeColor="text1" w:themeTint="80"/>
          <w:sz w:val="26"/>
          <w:szCs w:val="26"/>
        </w:rPr>
        <w:t xml:space="preserve">. . . . . . . . . . . . . . . . . . . . . . . . . . . . . . . . . . </w:t>
      </w:r>
    </w:p>
    <w:p w:rsidR="00BD188B" w:rsidRPr="00BD188B" w:rsidRDefault="00BD188B" w:rsidP="00BD188B">
      <w:pPr>
        <w:ind w:firstLine="708"/>
        <w:jc w:val="both"/>
        <w:rPr>
          <w:rFonts w:ascii="Calibri" w:hAnsi="Calibri"/>
          <w:color w:val="7F7F7F" w:themeColor="text1" w:themeTint="80"/>
          <w:sz w:val="26"/>
          <w:szCs w:val="26"/>
        </w:rPr>
      </w:pPr>
    </w:p>
    <w:p w:rsidR="00BD188B" w:rsidRPr="00BD188B" w:rsidRDefault="00BD188B" w:rsidP="00BD188B">
      <w:pPr>
        <w:ind w:firstLine="708"/>
        <w:jc w:val="both"/>
        <w:rPr>
          <w:rFonts w:ascii="Calibri" w:hAnsi="Calibri" w:cs="Calibri"/>
          <w:color w:val="7F7F7F" w:themeColor="text1" w:themeTint="80"/>
          <w:sz w:val="26"/>
          <w:szCs w:val="26"/>
        </w:rPr>
      </w:pPr>
      <w:r w:rsidRPr="00BD188B">
        <w:rPr>
          <w:rFonts w:ascii="Calibri" w:hAnsi="Calibri" w:cs="Arial"/>
          <w:b/>
          <w:bCs/>
          <w:i/>
          <w:iCs/>
          <w:color w:val="7F7F7F" w:themeColor="text1" w:themeTint="80"/>
          <w:sz w:val="26"/>
          <w:szCs w:val="26"/>
        </w:rPr>
        <w:t xml:space="preserve">QUINTO.- </w:t>
      </w:r>
      <w:r w:rsidRPr="00BD188B">
        <w:rPr>
          <w:rFonts w:ascii="Calibri" w:hAnsi="Calibri" w:cs="Calibri"/>
          <w:color w:val="7F7F7F" w:themeColor="text1" w:themeTint="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D188B" w:rsidRPr="00BD188B" w:rsidRDefault="00BD188B" w:rsidP="00BD188B">
      <w:pPr>
        <w:ind w:firstLine="708"/>
        <w:jc w:val="both"/>
        <w:rPr>
          <w:rFonts w:ascii="Calibri" w:hAnsi="Calibri" w:cs="Calibri"/>
          <w:color w:val="7F7F7F" w:themeColor="text1" w:themeTint="80"/>
          <w:sz w:val="22"/>
          <w:szCs w:val="26"/>
        </w:rPr>
      </w:pPr>
    </w:p>
    <w:p w:rsidR="00BD188B" w:rsidRPr="00F91337" w:rsidRDefault="00BD188B" w:rsidP="00BD188B">
      <w:pPr>
        <w:pStyle w:val="Textoindependiente"/>
        <w:tabs>
          <w:tab w:val="left" w:pos="3594"/>
        </w:tabs>
        <w:ind w:firstLine="708"/>
        <w:rPr>
          <w:rFonts w:ascii="Calibri" w:hAnsi="Calibri" w:cs="Calibri"/>
          <w:color w:val="7F7F7F" w:themeColor="text1" w:themeTint="80"/>
          <w:sz w:val="26"/>
          <w:szCs w:val="26"/>
        </w:rPr>
      </w:pPr>
      <w:r w:rsidRPr="00BD188B">
        <w:rPr>
          <w:rFonts w:ascii="Calibri" w:hAnsi="Calibri" w:cs="Calibri"/>
          <w:color w:val="7F7F7F" w:themeColor="text1" w:themeTint="80"/>
          <w:sz w:val="26"/>
          <w:szCs w:val="26"/>
        </w:rPr>
        <w:t>De lo expuesto por el actor en su escrito de demanda,</w:t>
      </w:r>
      <w:r w:rsidRPr="00F91337">
        <w:rPr>
          <w:rFonts w:ascii="Calibri" w:hAnsi="Calibri" w:cs="Calibri"/>
          <w:color w:val="7F7F7F" w:themeColor="text1" w:themeTint="80"/>
          <w:sz w:val="26"/>
          <w:szCs w:val="26"/>
        </w:rPr>
        <w:t xml:space="preserve"> </w:t>
      </w:r>
      <w:r w:rsidR="000E3FEA" w:rsidRPr="00F91337">
        <w:rPr>
          <w:rFonts w:ascii="Calibri" w:hAnsi="Calibri" w:cs="Calibri"/>
          <w:color w:val="7F7F7F" w:themeColor="text1" w:themeTint="80"/>
          <w:sz w:val="26"/>
          <w:szCs w:val="26"/>
        </w:rPr>
        <w:t xml:space="preserve">del de contestación de demanda, </w:t>
      </w:r>
      <w:r w:rsidRPr="00F91337">
        <w:rPr>
          <w:rFonts w:ascii="Calibri" w:hAnsi="Calibri" w:cs="Calibri"/>
          <w:color w:val="7F7F7F" w:themeColor="text1" w:themeTint="80"/>
          <w:sz w:val="26"/>
          <w:szCs w:val="26"/>
        </w:rPr>
        <w:t xml:space="preserve">así como de las constancias que integran la presente causa administrativa, se desprende lo siguiente: . . . . . . . . . . . . . . . . . . . . . . . . . . . . </w:t>
      </w:r>
      <w:r w:rsidR="00F91337">
        <w:rPr>
          <w:rFonts w:ascii="Calibri" w:hAnsi="Calibri" w:cs="Calibri"/>
          <w:color w:val="7F7F7F" w:themeColor="text1" w:themeTint="80"/>
          <w:sz w:val="26"/>
          <w:szCs w:val="26"/>
        </w:rPr>
        <w:t xml:space="preserve">. . . . . </w:t>
      </w:r>
    </w:p>
    <w:p w:rsidR="00BD188B" w:rsidRPr="00BD188B" w:rsidRDefault="00BD188B" w:rsidP="00BD188B">
      <w:pPr>
        <w:pStyle w:val="Textoindependiente"/>
        <w:tabs>
          <w:tab w:val="left" w:pos="3594"/>
        </w:tabs>
        <w:rPr>
          <w:rFonts w:ascii="Calibri" w:hAnsi="Calibri" w:cs="Calibri"/>
          <w:iCs/>
          <w:color w:val="7F7F7F" w:themeColor="text1" w:themeTint="80"/>
          <w:sz w:val="22"/>
          <w:szCs w:val="26"/>
        </w:rPr>
      </w:pPr>
    </w:p>
    <w:p w:rsidR="00BD188B" w:rsidRPr="00BD188B" w:rsidRDefault="00BD188B" w:rsidP="00BD188B">
      <w:pPr>
        <w:pStyle w:val="Textoindependiente"/>
        <w:tabs>
          <w:tab w:val="left" w:pos="3594"/>
        </w:tabs>
        <w:ind w:firstLine="708"/>
        <w:rPr>
          <w:rFonts w:ascii="Calibri" w:hAnsi="Calibri" w:cs="Calibri"/>
          <w:iCs/>
          <w:color w:val="7F7F7F" w:themeColor="text1" w:themeTint="80"/>
          <w:sz w:val="26"/>
          <w:szCs w:val="26"/>
        </w:rPr>
      </w:pPr>
      <w:r w:rsidRPr="00BD188B">
        <w:rPr>
          <w:rFonts w:ascii="Calibri" w:hAnsi="Calibri" w:cs="Calibri"/>
          <w:iCs/>
          <w:color w:val="7F7F7F" w:themeColor="text1" w:themeTint="80"/>
          <w:sz w:val="26"/>
          <w:szCs w:val="26"/>
        </w:rPr>
        <w:t xml:space="preserve">Que con fecha </w:t>
      </w:r>
      <w:r w:rsidR="00BC36B9">
        <w:rPr>
          <w:rFonts w:ascii="Calibri" w:hAnsi="Calibri" w:cs="Calibri"/>
          <w:iCs/>
          <w:color w:val="7F7F7F" w:themeColor="text1" w:themeTint="80"/>
          <w:sz w:val="26"/>
          <w:szCs w:val="26"/>
        </w:rPr>
        <w:t>22</w:t>
      </w:r>
      <w:r w:rsidRPr="00BD188B">
        <w:rPr>
          <w:rFonts w:ascii="Calibri" w:hAnsi="Calibri" w:cs="Calibri"/>
          <w:iCs/>
          <w:color w:val="7F7F7F" w:themeColor="text1" w:themeTint="80"/>
          <w:sz w:val="26"/>
          <w:szCs w:val="26"/>
        </w:rPr>
        <w:t xml:space="preserve"> </w:t>
      </w:r>
      <w:r w:rsidR="00BC36B9">
        <w:rPr>
          <w:rFonts w:ascii="Calibri" w:hAnsi="Calibri" w:cs="Calibri"/>
          <w:iCs/>
          <w:color w:val="7F7F7F" w:themeColor="text1" w:themeTint="80"/>
          <w:sz w:val="26"/>
          <w:szCs w:val="26"/>
        </w:rPr>
        <w:t>v</w:t>
      </w:r>
      <w:r w:rsidRPr="00BD188B">
        <w:rPr>
          <w:rFonts w:ascii="Calibri" w:hAnsi="Calibri" w:cs="Calibri"/>
          <w:iCs/>
          <w:color w:val="7F7F7F" w:themeColor="text1" w:themeTint="80"/>
          <w:sz w:val="26"/>
          <w:szCs w:val="26"/>
        </w:rPr>
        <w:t>e</w:t>
      </w:r>
      <w:r w:rsidR="00BC36B9">
        <w:rPr>
          <w:rFonts w:ascii="Calibri" w:hAnsi="Calibri" w:cs="Calibri"/>
          <w:iCs/>
          <w:color w:val="7F7F7F" w:themeColor="text1" w:themeTint="80"/>
          <w:sz w:val="26"/>
          <w:szCs w:val="26"/>
        </w:rPr>
        <w:t>intidós</w:t>
      </w:r>
      <w:r w:rsidRPr="00BD188B">
        <w:rPr>
          <w:rFonts w:ascii="Calibri" w:hAnsi="Calibri" w:cs="Calibri"/>
          <w:iCs/>
          <w:color w:val="7F7F7F" w:themeColor="text1" w:themeTint="80"/>
          <w:sz w:val="26"/>
          <w:szCs w:val="26"/>
        </w:rPr>
        <w:t xml:space="preserve"> de </w:t>
      </w:r>
      <w:r w:rsidR="00BC36B9">
        <w:rPr>
          <w:rFonts w:ascii="Calibri" w:hAnsi="Calibri" w:cs="Calibri"/>
          <w:iCs/>
          <w:color w:val="7F7F7F" w:themeColor="text1" w:themeTint="80"/>
          <w:sz w:val="26"/>
          <w:szCs w:val="26"/>
        </w:rPr>
        <w:t>n</w:t>
      </w:r>
      <w:r w:rsidRPr="00BD188B">
        <w:rPr>
          <w:rFonts w:ascii="Calibri" w:hAnsi="Calibri" w:cs="Calibri"/>
          <w:iCs/>
          <w:color w:val="7F7F7F" w:themeColor="text1" w:themeTint="80"/>
          <w:sz w:val="26"/>
          <w:szCs w:val="26"/>
        </w:rPr>
        <w:t>o</w:t>
      </w:r>
      <w:r w:rsidR="00BC36B9">
        <w:rPr>
          <w:rFonts w:ascii="Calibri" w:hAnsi="Calibri" w:cs="Calibri"/>
          <w:iCs/>
          <w:color w:val="7F7F7F" w:themeColor="text1" w:themeTint="80"/>
          <w:sz w:val="26"/>
          <w:szCs w:val="26"/>
        </w:rPr>
        <w:t xml:space="preserve">viembre </w:t>
      </w:r>
      <w:r w:rsidRPr="00BD188B">
        <w:rPr>
          <w:rFonts w:ascii="Calibri" w:hAnsi="Calibri" w:cs="Calibri"/>
          <w:iCs/>
          <w:color w:val="7F7F7F" w:themeColor="text1" w:themeTint="80"/>
          <w:sz w:val="26"/>
          <w:szCs w:val="26"/>
        </w:rPr>
        <w:t xml:space="preserve"> del año 2014 dos mil catorce, el ciudadano </w:t>
      </w:r>
      <w:r w:rsidR="00B5055B">
        <w:rPr>
          <w:rFonts w:ascii="Calibri" w:hAnsi="Calibri" w:cs="Calibri"/>
          <w:iCs/>
          <w:color w:val="7F7F7F" w:themeColor="text1" w:themeTint="80"/>
          <w:sz w:val="26"/>
          <w:szCs w:val="26"/>
        </w:rPr>
        <w:t>*****</w:t>
      </w:r>
      <w:r w:rsidRPr="00F91337">
        <w:rPr>
          <w:rFonts w:ascii="Calibri" w:hAnsi="Calibri" w:cs="Calibri"/>
          <w:iCs/>
          <w:color w:val="7F7F7F" w:themeColor="text1" w:themeTint="80"/>
          <w:sz w:val="26"/>
          <w:szCs w:val="26"/>
        </w:rPr>
        <w:t>, pagó la cantidad de $</w:t>
      </w:r>
      <w:r w:rsidR="00BC36B9" w:rsidRPr="00F91337">
        <w:rPr>
          <w:rFonts w:ascii="Calibri" w:hAnsi="Calibri" w:cs="Calibri"/>
          <w:iCs/>
          <w:color w:val="7F7F7F" w:themeColor="text1" w:themeTint="80"/>
          <w:sz w:val="26"/>
          <w:szCs w:val="26"/>
        </w:rPr>
        <w:t>3</w:t>
      </w:r>
      <w:r w:rsidRPr="00F91337">
        <w:rPr>
          <w:rFonts w:ascii="Calibri" w:hAnsi="Calibri" w:cs="Calibri"/>
          <w:iCs/>
          <w:color w:val="7F7F7F" w:themeColor="text1" w:themeTint="80"/>
          <w:sz w:val="26"/>
          <w:szCs w:val="26"/>
        </w:rPr>
        <w:t>,</w:t>
      </w:r>
      <w:r w:rsidR="00BC36B9" w:rsidRPr="00F91337">
        <w:rPr>
          <w:rFonts w:ascii="Calibri" w:hAnsi="Calibri" w:cs="Calibri"/>
          <w:iCs/>
          <w:color w:val="7F7F7F" w:themeColor="text1" w:themeTint="80"/>
          <w:sz w:val="26"/>
          <w:szCs w:val="26"/>
        </w:rPr>
        <w:t>1</w:t>
      </w:r>
      <w:r w:rsidRPr="00F91337">
        <w:rPr>
          <w:rFonts w:ascii="Calibri" w:hAnsi="Calibri" w:cs="Calibri"/>
          <w:iCs/>
          <w:color w:val="7F7F7F" w:themeColor="text1" w:themeTint="80"/>
          <w:sz w:val="26"/>
          <w:szCs w:val="26"/>
        </w:rPr>
        <w:t>00.00 (</w:t>
      </w:r>
      <w:r w:rsidR="00BC36B9" w:rsidRPr="00F91337">
        <w:rPr>
          <w:rFonts w:ascii="Calibri" w:hAnsi="Calibri" w:cs="Calibri"/>
          <w:iCs/>
          <w:color w:val="7F7F7F" w:themeColor="text1" w:themeTint="80"/>
          <w:sz w:val="26"/>
          <w:szCs w:val="26"/>
        </w:rPr>
        <w:t>Tre</w:t>
      </w:r>
      <w:r w:rsidRPr="00F91337">
        <w:rPr>
          <w:rFonts w:ascii="Calibri" w:hAnsi="Calibri" w:cs="Calibri"/>
          <w:iCs/>
          <w:color w:val="7F7F7F" w:themeColor="text1" w:themeTint="80"/>
          <w:sz w:val="26"/>
          <w:szCs w:val="26"/>
        </w:rPr>
        <w:t xml:space="preserve">s mil </w:t>
      </w:r>
      <w:r w:rsidR="00BC36B9" w:rsidRPr="00F91337">
        <w:rPr>
          <w:rFonts w:ascii="Calibri" w:hAnsi="Calibri" w:cs="Calibri"/>
          <w:iCs/>
          <w:color w:val="7F7F7F" w:themeColor="text1" w:themeTint="80"/>
          <w:sz w:val="26"/>
          <w:szCs w:val="26"/>
        </w:rPr>
        <w:t xml:space="preserve">cien </w:t>
      </w:r>
      <w:r w:rsidRPr="00F91337">
        <w:rPr>
          <w:rFonts w:ascii="Calibri" w:hAnsi="Calibri" w:cs="Calibri"/>
          <w:iCs/>
          <w:color w:val="7F7F7F" w:themeColor="text1" w:themeTint="80"/>
          <w:sz w:val="26"/>
          <w:szCs w:val="26"/>
        </w:rPr>
        <w:t>pesos 00/100 Moneda Nacional)</w:t>
      </w:r>
      <w:r w:rsidR="00BC36B9" w:rsidRPr="00F91337">
        <w:rPr>
          <w:rFonts w:ascii="Calibri" w:hAnsi="Calibri" w:cs="Calibri"/>
          <w:iCs/>
          <w:color w:val="7F7F7F" w:themeColor="text1" w:themeTint="80"/>
          <w:sz w:val="26"/>
          <w:szCs w:val="26"/>
        </w:rPr>
        <w:t>,</w:t>
      </w:r>
      <w:r w:rsidRPr="00F91337">
        <w:rPr>
          <w:rFonts w:ascii="Calibri" w:hAnsi="Calibri" w:cs="Calibri"/>
          <w:iCs/>
          <w:color w:val="7F7F7F" w:themeColor="text1" w:themeTint="80"/>
          <w:sz w:val="26"/>
          <w:szCs w:val="26"/>
        </w:rPr>
        <w:t xml:space="preserve"> </w:t>
      </w:r>
      <w:r w:rsidR="000E3FEA" w:rsidRPr="00F91337">
        <w:rPr>
          <w:rFonts w:ascii="Calibri" w:hAnsi="Calibri" w:cs="Calibri"/>
          <w:iCs/>
          <w:color w:val="7F7F7F" w:themeColor="text1" w:themeTint="80"/>
          <w:sz w:val="26"/>
          <w:szCs w:val="26"/>
        </w:rPr>
        <w:t xml:space="preserve">por concepto de </w:t>
      </w:r>
      <w:r w:rsidR="00F91337">
        <w:rPr>
          <w:rFonts w:ascii="Calibri" w:hAnsi="Calibri" w:cs="Calibri"/>
          <w:iCs/>
          <w:color w:val="7F7F7F" w:themeColor="text1" w:themeTint="80"/>
          <w:sz w:val="26"/>
          <w:szCs w:val="26"/>
        </w:rPr>
        <w:t xml:space="preserve">una </w:t>
      </w:r>
      <w:r w:rsidR="000E3FEA" w:rsidRPr="00F91337">
        <w:rPr>
          <w:rFonts w:ascii="Calibri" w:hAnsi="Calibri" w:cs="Calibri"/>
          <w:iCs/>
          <w:color w:val="7F7F7F" w:themeColor="text1" w:themeTint="80"/>
          <w:sz w:val="26"/>
          <w:szCs w:val="26"/>
        </w:rPr>
        <w:t xml:space="preserve">multa impuesta </w:t>
      </w:r>
      <w:r w:rsidRPr="00F91337">
        <w:rPr>
          <w:rFonts w:ascii="Calibri" w:hAnsi="Calibri" w:cs="Calibri"/>
          <w:iCs/>
          <w:color w:val="7F7F7F" w:themeColor="text1" w:themeTint="80"/>
          <w:sz w:val="26"/>
          <w:szCs w:val="26"/>
        </w:rPr>
        <w:t>por e</w:t>
      </w:r>
      <w:r w:rsidR="00BC36B9" w:rsidRPr="00F91337">
        <w:rPr>
          <w:rFonts w:ascii="Calibri" w:hAnsi="Calibri" w:cs="Calibri"/>
          <w:iCs/>
          <w:color w:val="7F7F7F" w:themeColor="text1" w:themeTint="80"/>
          <w:sz w:val="26"/>
          <w:szCs w:val="26"/>
        </w:rPr>
        <w:t xml:space="preserve">l Oficial Calificador </w:t>
      </w:r>
      <w:r w:rsidR="00BC36B9">
        <w:rPr>
          <w:rFonts w:ascii="Calibri" w:hAnsi="Calibri" w:cs="Calibri"/>
          <w:iCs/>
          <w:color w:val="7F7F7F" w:themeColor="text1" w:themeTint="80"/>
          <w:sz w:val="26"/>
          <w:szCs w:val="26"/>
        </w:rPr>
        <w:t>demandado;</w:t>
      </w:r>
      <w:r w:rsidRPr="00BD188B">
        <w:rPr>
          <w:rFonts w:ascii="Calibri" w:hAnsi="Calibri" w:cs="Calibri"/>
          <w:iCs/>
          <w:color w:val="7F7F7F" w:themeColor="text1" w:themeTint="80"/>
          <w:sz w:val="26"/>
          <w:szCs w:val="26"/>
        </w:rPr>
        <w:t xml:space="preserve"> </w:t>
      </w:r>
      <w:r w:rsidRPr="00BD188B">
        <w:rPr>
          <w:rFonts w:ascii="Calibri" w:hAnsi="Calibri"/>
          <w:color w:val="7F7F7F" w:themeColor="text1" w:themeTint="80"/>
          <w:sz w:val="26"/>
          <w:szCs w:val="27"/>
        </w:rPr>
        <w:t xml:space="preserve">extendiéndosele el recibo de pago número </w:t>
      </w:r>
      <w:r w:rsidR="002C0B11">
        <w:rPr>
          <w:rFonts w:ascii="Calibri" w:hAnsi="Calibri"/>
          <w:color w:val="7F7F7F" w:themeColor="text1" w:themeTint="80"/>
          <w:sz w:val="26"/>
          <w:szCs w:val="27"/>
        </w:rPr>
        <w:t>20,</w:t>
      </w:r>
      <w:r w:rsidR="002C0B11" w:rsidRPr="00BD188B">
        <w:rPr>
          <w:rFonts w:ascii="Calibri" w:hAnsi="Calibri"/>
          <w:color w:val="7F7F7F" w:themeColor="text1" w:themeTint="80"/>
          <w:sz w:val="26"/>
          <w:szCs w:val="27"/>
        </w:rPr>
        <w:t>0</w:t>
      </w:r>
      <w:r w:rsidR="002C0B11">
        <w:rPr>
          <w:rFonts w:ascii="Calibri" w:hAnsi="Calibri"/>
          <w:color w:val="7F7F7F" w:themeColor="text1" w:themeTint="80"/>
          <w:sz w:val="26"/>
          <w:szCs w:val="27"/>
        </w:rPr>
        <w:t>84</w:t>
      </w:r>
      <w:r w:rsidR="002C0B11" w:rsidRPr="00BD188B">
        <w:rPr>
          <w:rFonts w:ascii="Calibri" w:hAnsi="Calibri"/>
          <w:color w:val="7F7F7F" w:themeColor="text1" w:themeTint="80"/>
          <w:sz w:val="26"/>
          <w:szCs w:val="27"/>
        </w:rPr>
        <w:t xml:space="preserve"> </w:t>
      </w:r>
      <w:r w:rsidR="002C0B11">
        <w:rPr>
          <w:rFonts w:ascii="Calibri" w:hAnsi="Calibri"/>
          <w:color w:val="7F7F7F" w:themeColor="text1" w:themeTint="80"/>
          <w:sz w:val="26"/>
          <w:szCs w:val="27"/>
        </w:rPr>
        <w:t xml:space="preserve"> 0 </w:t>
      </w:r>
      <w:r w:rsidR="002C0B11" w:rsidRPr="00BD188B">
        <w:rPr>
          <w:rFonts w:ascii="Calibri" w:hAnsi="Calibri"/>
          <w:color w:val="7F7F7F" w:themeColor="text1" w:themeTint="80"/>
          <w:sz w:val="26"/>
          <w:szCs w:val="27"/>
        </w:rPr>
        <w:t>(</w:t>
      </w:r>
      <w:r w:rsidR="002C0B11">
        <w:rPr>
          <w:rFonts w:ascii="Calibri" w:hAnsi="Calibri"/>
          <w:color w:val="7F7F7F" w:themeColor="text1" w:themeTint="80"/>
          <w:sz w:val="26"/>
          <w:szCs w:val="27"/>
        </w:rPr>
        <w:t>Veinte mil ochenta y cuatro espacio cero</w:t>
      </w:r>
      <w:r w:rsidR="002C0B11" w:rsidRPr="00BD188B">
        <w:rPr>
          <w:rFonts w:ascii="Calibri" w:hAnsi="Calibri"/>
          <w:color w:val="7F7F7F" w:themeColor="text1" w:themeTint="80"/>
          <w:sz w:val="26"/>
          <w:szCs w:val="27"/>
        </w:rPr>
        <w:t xml:space="preserve">); </w:t>
      </w:r>
      <w:r w:rsidRPr="00BD188B">
        <w:rPr>
          <w:rFonts w:ascii="Calibri" w:hAnsi="Calibri"/>
          <w:color w:val="7F7F7F" w:themeColor="text1" w:themeTint="80"/>
          <w:sz w:val="26"/>
          <w:szCs w:val="27"/>
        </w:rPr>
        <w:t>mismo que anexó a su demanda</w:t>
      </w:r>
      <w:r w:rsidRPr="00BD188B">
        <w:rPr>
          <w:rFonts w:ascii="Calibri" w:hAnsi="Calibri" w:cs="Calibri"/>
          <w:iCs/>
          <w:color w:val="7F7F7F" w:themeColor="text1" w:themeTint="80"/>
          <w:sz w:val="26"/>
          <w:szCs w:val="26"/>
        </w:rPr>
        <w:t xml:space="preserve">. . . . . . . . . . . . . . . . . . . . . . . . . . . . . . . . . </w:t>
      </w:r>
      <w:r w:rsidR="002C0B11">
        <w:rPr>
          <w:rFonts w:ascii="Calibri" w:hAnsi="Calibri" w:cs="Calibri"/>
          <w:iCs/>
          <w:color w:val="7F7F7F" w:themeColor="text1" w:themeTint="80"/>
          <w:sz w:val="26"/>
          <w:szCs w:val="26"/>
        </w:rPr>
        <w:t>. . . . . . . . . . . . . . . . . . .</w:t>
      </w:r>
      <w:r w:rsidR="00F91337">
        <w:rPr>
          <w:rFonts w:ascii="Calibri" w:hAnsi="Calibri" w:cs="Calibri"/>
          <w:iCs/>
          <w:color w:val="7F7F7F" w:themeColor="text1" w:themeTint="80"/>
          <w:sz w:val="26"/>
          <w:szCs w:val="26"/>
        </w:rPr>
        <w:t xml:space="preserve"> . . . . . . . . . </w:t>
      </w:r>
    </w:p>
    <w:p w:rsidR="00BD188B" w:rsidRDefault="00BD188B" w:rsidP="00BD188B">
      <w:pPr>
        <w:pStyle w:val="Textoindependiente"/>
        <w:tabs>
          <w:tab w:val="left" w:pos="3594"/>
        </w:tabs>
        <w:ind w:firstLine="708"/>
        <w:rPr>
          <w:rFonts w:ascii="Calibri" w:hAnsi="Calibri" w:cs="Calibri"/>
          <w:iCs/>
          <w:color w:val="7F7F7F" w:themeColor="text1" w:themeTint="80"/>
          <w:sz w:val="22"/>
          <w:szCs w:val="26"/>
        </w:rPr>
      </w:pPr>
    </w:p>
    <w:p w:rsidR="002C0B11" w:rsidRPr="00F91337" w:rsidRDefault="002C0B11" w:rsidP="00BD188B">
      <w:pPr>
        <w:pStyle w:val="Textoindependiente"/>
        <w:tabs>
          <w:tab w:val="left" w:pos="3594"/>
        </w:tabs>
        <w:ind w:firstLine="708"/>
        <w:rPr>
          <w:rFonts w:ascii="Calibri" w:hAnsi="Calibri" w:cs="Calibri"/>
          <w:iCs/>
          <w:color w:val="7F7F7F" w:themeColor="text1" w:themeTint="80"/>
          <w:sz w:val="26"/>
          <w:szCs w:val="26"/>
        </w:rPr>
      </w:pPr>
      <w:r w:rsidRPr="00F91337">
        <w:rPr>
          <w:rFonts w:ascii="Calibri" w:hAnsi="Calibri" w:cs="Calibri"/>
          <w:iCs/>
          <w:color w:val="7F7F7F" w:themeColor="text1" w:themeTint="80"/>
          <w:sz w:val="26"/>
          <w:szCs w:val="26"/>
        </w:rPr>
        <w:t xml:space="preserve">Lo anterior derivado de la detención que hiciera </w:t>
      </w:r>
      <w:r w:rsidR="000E3FEA" w:rsidRPr="00F91337">
        <w:rPr>
          <w:rFonts w:ascii="Calibri" w:hAnsi="Calibri" w:cs="Calibri"/>
          <w:iCs/>
          <w:color w:val="7F7F7F" w:themeColor="text1" w:themeTint="80"/>
          <w:sz w:val="26"/>
          <w:szCs w:val="26"/>
        </w:rPr>
        <w:t xml:space="preserve">del justiciable, </w:t>
      </w:r>
      <w:r w:rsidRPr="00F91337">
        <w:rPr>
          <w:rFonts w:ascii="Calibri" w:hAnsi="Calibri" w:cs="Calibri"/>
          <w:iCs/>
          <w:color w:val="7F7F7F" w:themeColor="text1" w:themeTint="80"/>
          <w:sz w:val="26"/>
          <w:szCs w:val="26"/>
        </w:rPr>
        <w:t>un Agente de Tránsito, en el Bulev</w:t>
      </w:r>
      <w:r w:rsidR="000E3FEA" w:rsidRPr="00F91337">
        <w:rPr>
          <w:rFonts w:ascii="Calibri" w:hAnsi="Calibri" w:cs="Calibri"/>
          <w:iCs/>
          <w:color w:val="7F7F7F" w:themeColor="text1" w:themeTint="80"/>
          <w:sz w:val="26"/>
          <w:szCs w:val="26"/>
        </w:rPr>
        <w:t xml:space="preserve">ar Torres Landa de esta ciudad </w:t>
      </w:r>
      <w:r w:rsidRPr="00F91337">
        <w:rPr>
          <w:rFonts w:ascii="Calibri" w:hAnsi="Calibri" w:cs="Calibri"/>
          <w:iCs/>
          <w:color w:val="7F7F7F" w:themeColor="text1" w:themeTint="80"/>
          <w:sz w:val="26"/>
          <w:szCs w:val="26"/>
        </w:rPr>
        <w:t>y que lo traslad</w:t>
      </w:r>
      <w:r w:rsidR="00F91337">
        <w:rPr>
          <w:rFonts w:ascii="Calibri" w:hAnsi="Calibri" w:cs="Calibri"/>
          <w:iCs/>
          <w:color w:val="7F7F7F" w:themeColor="text1" w:themeTint="80"/>
          <w:sz w:val="26"/>
          <w:szCs w:val="26"/>
        </w:rPr>
        <w:t>ó</w:t>
      </w:r>
      <w:r w:rsidRPr="00F91337">
        <w:rPr>
          <w:rFonts w:ascii="Calibri" w:hAnsi="Calibri" w:cs="Calibri"/>
          <w:iCs/>
          <w:color w:val="7F7F7F" w:themeColor="text1" w:themeTint="80"/>
          <w:sz w:val="26"/>
          <w:szCs w:val="26"/>
        </w:rPr>
        <w:t xml:space="preserve"> ante </w:t>
      </w:r>
      <w:r w:rsidR="0059151D" w:rsidRPr="00F91337">
        <w:rPr>
          <w:rFonts w:ascii="Calibri" w:hAnsi="Calibri" w:cs="Calibri"/>
          <w:iCs/>
          <w:color w:val="7F7F7F" w:themeColor="text1" w:themeTint="80"/>
          <w:sz w:val="26"/>
          <w:szCs w:val="26"/>
        </w:rPr>
        <w:t>el</w:t>
      </w:r>
      <w:r w:rsidRPr="00F91337">
        <w:rPr>
          <w:rFonts w:ascii="Calibri" w:hAnsi="Calibri" w:cs="Calibri"/>
          <w:iCs/>
          <w:color w:val="7F7F7F" w:themeColor="text1" w:themeTint="80"/>
          <w:sz w:val="26"/>
          <w:szCs w:val="26"/>
        </w:rPr>
        <w:t xml:space="preserve"> Oficial</w:t>
      </w:r>
      <w:r w:rsidR="0059151D" w:rsidRPr="00F91337">
        <w:rPr>
          <w:rFonts w:ascii="Calibri" w:hAnsi="Calibri" w:cs="Calibri"/>
          <w:iCs/>
          <w:color w:val="7F7F7F" w:themeColor="text1" w:themeTint="80"/>
          <w:sz w:val="26"/>
          <w:szCs w:val="26"/>
        </w:rPr>
        <w:t xml:space="preserve"> </w:t>
      </w:r>
      <w:r w:rsidRPr="00F91337">
        <w:rPr>
          <w:rFonts w:ascii="Calibri" w:hAnsi="Calibri" w:cs="Calibri"/>
          <w:iCs/>
          <w:color w:val="7F7F7F" w:themeColor="text1" w:themeTint="80"/>
          <w:sz w:val="26"/>
          <w:szCs w:val="26"/>
        </w:rPr>
        <w:t>Calificador</w:t>
      </w:r>
      <w:r w:rsidR="0059151D" w:rsidRPr="00F91337">
        <w:rPr>
          <w:rFonts w:ascii="Calibri" w:hAnsi="Calibri" w:cs="Calibri"/>
          <w:iCs/>
          <w:color w:val="7F7F7F" w:themeColor="text1" w:themeTint="80"/>
          <w:sz w:val="26"/>
          <w:szCs w:val="26"/>
        </w:rPr>
        <w:t xml:space="preserve"> en turno</w:t>
      </w:r>
      <w:r w:rsidRPr="00F91337">
        <w:rPr>
          <w:rFonts w:ascii="Calibri" w:hAnsi="Calibri" w:cs="Calibri"/>
          <w:iCs/>
          <w:color w:val="7F7F7F" w:themeColor="text1" w:themeTint="80"/>
          <w:sz w:val="26"/>
          <w:szCs w:val="26"/>
        </w:rPr>
        <w:t xml:space="preserve">, </w:t>
      </w:r>
      <w:r w:rsidR="0059151D" w:rsidRPr="00F91337">
        <w:rPr>
          <w:rFonts w:ascii="Calibri" w:hAnsi="Calibri" w:cs="Calibri"/>
          <w:iCs/>
          <w:color w:val="7F7F7F" w:themeColor="text1" w:themeTint="80"/>
          <w:sz w:val="26"/>
          <w:szCs w:val="26"/>
        </w:rPr>
        <w:t xml:space="preserve">quien </w:t>
      </w:r>
      <w:r w:rsidRPr="00F91337">
        <w:rPr>
          <w:rFonts w:ascii="Calibri" w:hAnsi="Calibri" w:cs="Calibri"/>
          <w:iCs/>
          <w:color w:val="7F7F7F" w:themeColor="text1" w:themeTint="80"/>
          <w:sz w:val="26"/>
          <w:szCs w:val="26"/>
        </w:rPr>
        <w:t>le indic</w:t>
      </w:r>
      <w:r w:rsidR="0059151D" w:rsidRPr="00F91337">
        <w:rPr>
          <w:rFonts w:ascii="Calibri" w:hAnsi="Calibri" w:cs="Calibri"/>
          <w:iCs/>
          <w:color w:val="7F7F7F" w:themeColor="text1" w:themeTint="80"/>
          <w:sz w:val="26"/>
          <w:szCs w:val="26"/>
        </w:rPr>
        <w:t xml:space="preserve">ó </w:t>
      </w:r>
      <w:r w:rsidRPr="00F91337">
        <w:rPr>
          <w:rFonts w:ascii="Calibri" w:hAnsi="Calibri" w:cs="Calibri"/>
          <w:iCs/>
          <w:color w:val="7F7F7F" w:themeColor="text1" w:themeTint="80"/>
          <w:sz w:val="26"/>
          <w:szCs w:val="26"/>
        </w:rPr>
        <w:t>que estaba detenido por conducir en estado de ebriedad</w:t>
      </w:r>
      <w:r w:rsidR="0059151D" w:rsidRPr="00F91337">
        <w:rPr>
          <w:rFonts w:ascii="Calibri" w:hAnsi="Calibri" w:cs="Calibri"/>
          <w:iCs/>
          <w:color w:val="7F7F7F" w:themeColor="text1" w:themeTint="80"/>
          <w:sz w:val="26"/>
          <w:szCs w:val="26"/>
        </w:rPr>
        <w:t xml:space="preserve">, </w:t>
      </w:r>
      <w:r w:rsidRPr="00F91337">
        <w:rPr>
          <w:rFonts w:ascii="Calibri" w:hAnsi="Calibri" w:cs="Calibri"/>
          <w:iCs/>
          <w:color w:val="7F7F7F" w:themeColor="text1" w:themeTint="80"/>
          <w:sz w:val="26"/>
          <w:szCs w:val="26"/>
        </w:rPr>
        <w:t xml:space="preserve"> </w:t>
      </w:r>
      <w:r w:rsidR="0059151D" w:rsidRPr="00F91337">
        <w:rPr>
          <w:rFonts w:ascii="Calibri" w:hAnsi="Calibri" w:cs="Calibri"/>
          <w:iCs/>
          <w:color w:val="7F7F7F" w:themeColor="text1" w:themeTint="80"/>
          <w:sz w:val="26"/>
          <w:szCs w:val="26"/>
        </w:rPr>
        <w:t>razón por la cual le impuso l</w:t>
      </w:r>
      <w:r w:rsidRPr="00F91337">
        <w:rPr>
          <w:rFonts w:ascii="Calibri" w:hAnsi="Calibri" w:cs="Calibri"/>
          <w:iCs/>
          <w:color w:val="7F7F7F" w:themeColor="text1" w:themeTint="80"/>
          <w:sz w:val="26"/>
          <w:szCs w:val="26"/>
        </w:rPr>
        <w:t xml:space="preserve">a multa por la cantidad </w:t>
      </w:r>
      <w:r w:rsidR="0059151D" w:rsidRPr="00F91337">
        <w:rPr>
          <w:rFonts w:ascii="Calibri" w:hAnsi="Calibri" w:cs="Calibri"/>
          <w:iCs/>
          <w:color w:val="7F7F7F" w:themeColor="text1" w:themeTint="80"/>
          <w:sz w:val="26"/>
          <w:szCs w:val="26"/>
        </w:rPr>
        <w:t xml:space="preserve">antes </w:t>
      </w:r>
      <w:r w:rsidRPr="00F91337">
        <w:rPr>
          <w:rFonts w:ascii="Calibri" w:hAnsi="Calibri" w:cs="Calibri"/>
          <w:iCs/>
          <w:color w:val="7F7F7F" w:themeColor="text1" w:themeTint="80"/>
          <w:sz w:val="26"/>
          <w:szCs w:val="26"/>
        </w:rPr>
        <w:t xml:space="preserve">señalada. </w:t>
      </w:r>
      <w:r w:rsidRPr="00F91337">
        <w:rPr>
          <w:rFonts w:ascii="Calibri" w:hAnsi="Calibri" w:cs="Calibri"/>
          <w:color w:val="7F7F7F" w:themeColor="text1" w:themeTint="80"/>
          <w:sz w:val="26"/>
          <w:szCs w:val="26"/>
        </w:rPr>
        <w:t xml:space="preserve">. . . . . . . . . . . . . . . . . . . . . . . . . . . . . . . . . . . . . . . . . . . . . . . . . . . . . </w:t>
      </w:r>
      <w:r w:rsidR="00F91337" w:rsidRPr="00F91337">
        <w:rPr>
          <w:rFonts w:ascii="Calibri" w:hAnsi="Calibri" w:cs="Calibri"/>
          <w:color w:val="7F7F7F" w:themeColor="text1" w:themeTint="80"/>
          <w:sz w:val="26"/>
          <w:szCs w:val="26"/>
        </w:rPr>
        <w:t>. . . . . . . .</w:t>
      </w:r>
    </w:p>
    <w:p w:rsidR="002C0B11" w:rsidRPr="00BD188B" w:rsidRDefault="002C0B11" w:rsidP="00BD188B">
      <w:pPr>
        <w:pStyle w:val="Textoindependiente"/>
        <w:tabs>
          <w:tab w:val="left" w:pos="3594"/>
        </w:tabs>
        <w:ind w:firstLine="708"/>
        <w:rPr>
          <w:rFonts w:ascii="Calibri" w:hAnsi="Calibri" w:cs="Calibri"/>
          <w:iCs/>
          <w:color w:val="7F7F7F" w:themeColor="text1" w:themeTint="80"/>
          <w:sz w:val="22"/>
          <w:szCs w:val="26"/>
        </w:rPr>
      </w:pPr>
    </w:p>
    <w:p w:rsidR="00142756" w:rsidRPr="0059151D" w:rsidRDefault="00BD188B" w:rsidP="0059151D">
      <w:pPr>
        <w:pStyle w:val="Textoindependiente"/>
        <w:tabs>
          <w:tab w:val="left" w:pos="3594"/>
        </w:tabs>
        <w:ind w:firstLine="708"/>
        <w:rPr>
          <w:rFonts w:ascii="Calibri" w:hAnsi="Calibri" w:cs="Calibri"/>
          <w:color w:val="FF0000"/>
          <w:sz w:val="26"/>
          <w:szCs w:val="26"/>
        </w:rPr>
      </w:pPr>
      <w:r w:rsidRPr="00BD188B">
        <w:rPr>
          <w:rFonts w:ascii="Calibri" w:hAnsi="Calibri" w:cs="Calibri"/>
          <w:color w:val="7F7F7F" w:themeColor="text1" w:themeTint="80"/>
          <w:sz w:val="26"/>
          <w:szCs w:val="26"/>
        </w:rPr>
        <w:t xml:space="preserve">Acto que el impetrante considera ilegal, ya que adujo </w:t>
      </w:r>
      <w:r w:rsidR="002C0B11">
        <w:rPr>
          <w:rFonts w:ascii="Calibri" w:hAnsi="Calibri" w:cs="Calibri"/>
          <w:color w:val="7F7F7F" w:themeColor="text1" w:themeTint="80"/>
          <w:sz w:val="26"/>
          <w:szCs w:val="26"/>
        </w:rPr>
        <w:t>que desconocía en su totalidad la resolución</w:t>
      </w:r>
      <w:r w:rsidR="00F91337">
        <w:rPr>
          <w:rFonts w:ascii="Calibri" w:hAnsi="Calibri" w:cs="Calibri"/>
          <w:color w:val="7F7F7F" w:themeColor="text1" w:themeTint="80"/>
          <w:sz w:val="26"/>
          <w:szCs w:val="26"/>
        </w:rPr>
        <w:t>,</w:t>
      </w:r>
      <w:r w:rsidR="002C0B11">
        <w:rPr>
          <w:rFonts w:ascii="Calibri" w:hAnsi="Calibri" w:cs="Calibri"/>
          <w:color w:val="7F7F7F" w:themeColor="text1" w:themeTint="80"/>
          <w:sz w:val="26"/>
          <w:szCs w:val="26"/>
        </w:rPr>
        <w:t xml:space="preserve"> </w:t>
      </w:r>
      <w:r w:rsidR="0059151D" w:rsidRPr="00F91337">
        <w:rPr>
          <w:rFonts w:ascii="Calibri" w:hAnsi="Calibri" w:cs="Calibri"/>
          <w:color w:val="7F7F7F" w:themeColor="text1" w:themeTint="80"/>
          <w:sz w:val="26"/>
          <w:szCs w:val="26"/>
        </w:rPr>
        <w:t xml:space="preserve">ya que nunca se le dio a conocer, </w:t>
      </w:r>
      <w:r w:rsidR="0059151D">
        <w:rPr>
          <w:rFonts w:ascii="Calibri" w:hAnsi="Calibri" w:cs="Calibri"/>
          <w:color w:val="7F7F7F" w:themeColor="text1" w:themeTint="80"/>
          <w:sz w:val="26"/>
          <w:szCs w:val="26"/>
        </w:rPr>
        <w:t>l</w:t>
      </w:r>
      <w:r w:rsidR="00A73587">
        <w:rPr>
          <w:rFonts w:ascii="Calibri" w:hAnsi="Calibri" w:cs="Calibri"/>
          <w:color w:val="7F7F7F" w:themeColor="text1" w:themeTint="80"/>
          <w:sz w:val="26"/>
          <w:szCs w:val="26"/>
        </w:rPr>
        <w:t xml:space="preserve">o que se traduce en que no se emitió por escrito y </w:t>
      </w:r>
      <w:r w:rsidR="0059151D">
        <w:rPr>
          <w:rFonts w:ascii="Calibri" w:hAnsi="Calibri" w:cs="Calibri"/>
          <w:color w:val="7F7F7F" w:themeColor="text1" w:themeTint="80"/>
          <w:sz w:val="26"/>
          <w:szCs w:val="26"/>
        </w:rPr>
        <w:t xml:space="preserve">que </w:t>
      </w:r>
      <w:r w:rsidR="00A73587">
        <w:rPr>
          <w:rFonts w:ascii="Calibri" w:hAnsi="Calibri" w:cs="Calibri"/>
          <w:color w:val="7F7F7F" w:themeColor="text1" w:themeTint="80"/>
          <w:sz w:val="26"/>
          <w:szCs w:val="26"/>
        </w:rPr>
        <w:t>no se encuentra debidamente fundada y motivada. . . . . . . . . . . . . . . . . . . . . . . . . . . . . . . .</w:t>
      </w:r>
      <w:r w:rsidR="00F91337">
        <w:rPr>
          <w:rFonts w:ascii="Calibri" w:hAnsi="Calibri" w:cs="Calibri"/>
          <w:color w:val="7F7F7F" w:themeColor="text1" w:themeTint="80"/>
          <w:sz w:val="26"/>
          <w:szCs w:val="26"/>
        </w:rPr>
        <w:t xml:space="preserve"> . . . . . . . . . . . . . . . . . . . . . . . . . . . . . </w:t>
      </w:r>
    </w:p>
    <w:p w:rsidR="00BD188B" w:rsidRPr="00BD188B" w:rsidRDefault="00BD188B" w:rsidP="00BD188B">
      <w:pPr>
        <w:pStyle w:val="Textoindependiente"/>
        <w:tabs>
          <w:tab w:val="left" w:pos="3594"/>
        </w:tabs>
        <w:ind w:firstLine="708"/>
        <w:rPr>
          <w:rFonts w:ascii="Calibri" w:hAnsi="Calibri" w:cs="Calibri"/>
          <w:iCs/>
          <w:color w:val="7F7F7F" w:themeColor="text1" w:themeTint="80"/>
          <w:sz w:val="26"/>
          <w:szCs w:val="26"/>
        </w:rPr>
      </w:pPr>
    </w:p>
    <w:p w:rsidR="00BD188B" w:rsidRPr="00BD188B" w:rsidRDefault="00BD188B" w:rsidP="00BD188B">
      <w:pPr>
        <w:pStyle w:val="Textoindependiente"/>
        <w:tabs>
          <w:tab w:val="left" w:pos="3594"/>
        </w:tabs>
        <w:ind w:firstLine="708"/>
        <w:rPr>
          <w:rFonts w:ascii="Calibri" w:hAnsi="Calibri" w:cs="Calibri"/>
          <w:iCs/>
          <w:color w:val="7F7F7F" w:themeColor="text1" w:themeTint="80"/>
          <w:sz w:val="26"/>
          <w:szCs w:val="26"/>
        </w:rPr>
      </w:pPr>
      <w:r w:rsidRPr="00BD188B">
        <w:rPr>
          <w:rFonts w:ascii="Calibri" w:hAnsi="Calibri" w:cs="Calibri"/>
          <w:iCs/>
          <w:color w:val="7F7F7F" w:themeColor="text1" w:themeTint="80"/>
          <w:sz w:val="26"/>
          <w:szCs w:val="26"/>
        </w:rPr>
        <w:t xml:space="preserve">A lo expresado por el actor, el Oficial Calificador de manera general sostuvo la legalidad de la multa impuesta, y que los conceptos de impugnación son inoperantes e ineficaces. . . . . . . . . . . . . . . . . . . . . . . . . . . . . . . . . . . . . . . . . . . . . </w:t>
      </w:r>
    </w:p>
    <w:p w:rsidR="00BD188B" w:rsidRPr="00BD188B" w:rsidRDefault="00BD188B" w:rsidP="00BD188B">
      <w:pPr>
        <w:pStyle w:val="Textoindependiente"/>
        <w:tabs>
          <w:tab w:val="left" w:pos="3594"/>
        </w:tabs>
        <w:rPr>
          <w:rFonts w:ascii="Calibri" w:hAnsi="Calibri" w:cs="Calibri"/>
          <w:iCs/>
          <w:color w:val="7F7F7F" w:themeColor="text1" w:themeTint="80"/>
          <w:sz w:val="26"/>
          <w:szCs w:val="26"/>
        </w:rPr>
      </w:pPr>
    </w:p>
    <w:p w:rsidR="00BD188B" w:rsidRPr="00162A5A" w:rsidRDefault="00BD188B" w:rsidP="00162A5A">
      <w:pPr>
        <w:ind w:firstLine="708"/>
        <w:jc w:val="both"/>
        <w:rPr>
          <w:rFonts w:ascii="Calibri" w:hAnsi="Calibri"/>
          <w:color w:val="7F7F7F" w:themeColor="text1" w:themeTint="80"/>
          <w:sz w:val="26"/>
          <w:szCs w:val="27"/>
        </w:rPr>
      </w:pPr>
      <w:r w:rsidRPr="00BD188B">
        <w:rPr>
          <w:rFonts w:ascii="Calibri" w:hAnsi="Calibri" w:cs="Calibri"/>
          <w:color w:val="7F7F7F" w:themeColor="text1" w:themeTint="80"/>
          <w:sz w:val="26"/>
          <w:szCs w:val="26"/>
        </w:rPr>
        <w:t xml:space="preserve">Así las cosas, lo antepuesto constituye los puntos controvertidos; por lo que entonces la </w:t>
      </w:r>
      <w:r w:rsidRPr="00BD188B">
        <w:rPr>
          <w:rFonts w:ascii="Calibri" w:hAnsi="Calibri" w:cs="Calibri"/>
          <w:i/>
          <w:color w:val="7F7F7F" w:themeColor="text1" w:themeTint="80"/>
          <w:sz w:val="26"/>
          <w:szCs w:val="26"/>
        </w:rPr>
        <w:t>“</w:t>
      </w:r>
      <w:proofErr w:type="spellStart"/>
      <w:r w:rsidRPr="00BD188B">
        <w:rPr>
          <w:rFonts w:ascii="Calibri" w:hAnsi="Calibri" w:cs="Calibri"/>
          <w:i/>
          <w:color w:val="7F7F7F" w:themeColor="text1" w:themeTint="80"/>
          <w:sz w:val="26"/>
          <w:szCs w:val="26"/>
        </w:rPr>
        <w:t>litis</w:t>
      </w:r>
      <w:proofErr w:type="spellEnd"/>
      <w:r w:rsidRPr="00BD188B">
        <w:rPr>
          <w:rFonts w:ascii="Calibri" w:hAnsi="Calibri" w:cs="Calibri"/>
          <w:i/>
          <w:color w:val="7F7F7F" w:themeColor="text1" w:themeTint="80"/>
          <w:sz w:val="26"/>
          <w:szCs w:val="26"/>
        </w:rPr>
        <w:t>”</w:t>
      </w:r>
      <w:r w:rsidRPr="00BD188B">
        <w:rPr>
          <w:rFonts w:ascii="Calibri" w:hAnsi="Calibri" w:cs="Calibri"/>
          <w:color w:val="7F7F7F" w:themeColor="text1" w:themeTint="80"/>
          <w:sz w:val="26"/>
          <w:szCs w:val="26"/>
        </w:rPr>
        <w:t xml:space="preserve"> consiste en determinar la legalidad o ilegalidad de la </w:t>
      </w:r>
      <w:r w:rsidR="0059151D" w:rsidRPr="00C0479D">
        <w:rPr>
          <w:rFonts w:ascii="Calibri" w:hAnsi="Calibri" w:cs="Calibri"/>
          <w:color w:val="7F7F7F" w:themeColor="text1" w:themeTint="80"/>
          <w:sz w:val="26"/>
          <w:szCs w:val="26"/>
        </w:rPr>
        <w:t xml:space="preserve">resolución de </w:t>
      </w:r>
      <w:r w:rsidRPr="00C0479D">
        <w:rPr>
          <w:rFonts w:ascii="Calibri" w:hAnsi="Calibri"/>
          <w:color w:val="7F7F7F" w:themeColor="text1" w:themeTint="80"/>
          <w:sz w:val="26"/>
          <w:szCs w:val="27"/>
        </w:rPr>
        <w:t xml:space="preserve">fecha </w:t>
      </w:r>
      <w:r w:rsidR="00162A5A" w:rsidRPr="00C0479D">
        <w:rPr>
          <w:rFonts w:ascii="Calibri" w:hAnsi="Calibri"/>
          <w:color w:val="7F7F7F" w:themeColor="text1" w:themeTint="80"/>
          <w:sz w:val="26"/>
          <w:szCs w:val="27"/>
        </w:rPr>
        <w:t>22</w:t>
      </w:r>
      <w:r w:rsidRPr="00C0479D">
        <w:rPr>
          <w:rFonts w:ascii="Calibri" w:hAnsi="Calibri"/>
          <w:color w:val="7F7F7F" w:themeColor="text1" w:themeTint="80"/>
          <w:sz w:val="26"/>
          <w:szCs w:val="27"/>
        </w:rPr>
        <w:t xml:space="preserve"> </w:t>
      </w:r>
      <w:r w:rsidR="00162A5A" w:rsidRPr="00C0479D">
        <w:rPr>
          <w:rFonts w:ascii="Calibri" w:hAnsi="Calibri"/>
          <w:color w:val="7F7F7F" w:themeColor="text1" w:themeTint="80"/>
          <w:sz w:val="26"/>
          <w:szCs w:val="27"/>
        </w:rPr>
        <w:t>veintidós</w:t>
      </w:r>
      <w:r w:rsidRPr="00C0479D">
        <w:rPr>
          <w:rFonts w:ascii="Calibri" w:hAnsi="Calibri"/>
          <w:color w:val="7F7F7F" w:themeColor="text1" w:themeTint="80"/>
          <w:sz w:val="26"/>
          <w:szCs w:val="27"/>
        </w:rPr>
        <w:t xml:space="preserve"> de </w:t>
      </w:r>
      <w:r w:rsidR="00162A5A" w:rsidRPr="00C0479D">
        <w:rPr>
          <w:rFonts w:ascii="Calibri" w:hAnsi="Calibri"/>
          <w:color w:val="7F7F7F" w:themeColor="text1" w:themeTint="80"/>
          <w:sz w:val="26"/>
          <w:szCs w:val="27"/>
        </w:rPr>
        <w:t>n</w:t>
      </w:r>
      <w:r w:rsidRPr="00C0479D">
        <w:rPr>
          <w:rFonts w:ascii="Calibri" w:hAnsi="Calibri"/>
          <w:color w:val="7F7F7F" w:themeColor="text1" w:themeTint="80"/>
          <w:sz w:val="26"/>
          <w:szCs w:val="27"/>
        </w:rPr>
        <w:t>o</w:t>
      </w:r>
      <w:r w:rsidR="00162A5A" w:rsidRPr="00C0479D">
        <w:rPr>
          <w:rFonts w:ascii="Calibri" w:hAnsi="Calibri"/>
          <w:color w:val="7F7F7F" w:themeColor="text1" w:themeTint="80"/>
          <w:sz w:val="26"/>
          <w:szCs w:val="27"/>
        </w:rPr>
        <w:t>viembre</w:t>
      </w:r>
      <w:r w:rsidRPr="00C0479D">
        <w:rPr>
          <w:rFonts w:ascii="Calibri" w:hAnsi="Calibri"/>
          <w:color w:val="7F7F7F" w:themeColor="text1" w:themeTint="80"/>
          <w:sz w:val="26"/>
          <w:szCs w:val="27"/>
        </w:rPr>
        <w:t xml:space="preserve"> del año 2014 dos mil catorce</w:t>
      </w:r>
      <w:r w:rsidR="0059151D" w:rsidRPr="00C0479D">
        <w:rPr>
          <w:rFonts w:ascii="Calibri" w:hAnsi="Calibri"/>
          <w:color w:val="7F7F7F" w:themeColor="text1" w:themeTint="80"/>
          <w:sz w:val="26"/>
          <w:szCs w:val="27"/>
        </w:rPr>
        <w:t>, por la que se impuso una multa</w:t>
      </w:r>
      <w:r w:rsidRPr="00C0479D">
        <w:rPr>
          <w:rFonts w:ascii="Calibri" w:hAnsi="Calibri"/>
          <w:color w:val="7F7F7F" w:themeColor="text1" w:themeTint="80"/>
          <w:sz w:val="26"/>
          <w:szCs w:val="27"/>
        </w:rPr>
        <w:t xml:space="preserve">; así como la procedencia </w:t>
      </w:r>
      <w:r w:rsidRPr="00BD188B">
        <w:rPr>
          <w:rFonts w:ascii="Calibri" w:hAnsi="Calibri"/>
          <w:color w:val="7F7F7F" w:themeColor="text1" w:themeTint="80"/>
          <w:sz w:val="26"/>
          <w:szCs w:val="27"/>
        </w:rPr>
        <w:t>o no de la devolución de la cantidad de $</w:t>
      </w:r>
      <w:r w:rsidR="00162A5A">
        <w:rPr>
          <w:rFonts w:ascii="Calibri" w:hAnsi="Calibri"/>
          <w:color w:val="7F7F7F" w:themeColor="text1" w:themeTint="80"/>
          <w:sz w:val="26"/>
          <w:szCs w:val="27"/>
        </w:rPr>
        <w:t>3</w:t>
      </w:r>
      <w:r w:rsidRPr="00BD188B">
        <w:rPr>
          <w:rFonts w:ascii="Calibri" w:hAnsi="Calibri"/>
          <w:color w:val="7F7F7F" w:themeColor="text1" w:themeTint="80"/>
          <w:sz w:val="26"/>
          <w:szCs w:val="27"/>
        </w:rPr>
        <w:t>,</w:t>
      </w:r>
      <w:r w:rsidR="00162A5A">
        <w:rPr>
          <w:rFonts w:ascii="Calibri" w:hAnsi="Calibri"/>
          <w:color w:val="7F7F7F" w:themeColor="text1" w:themeTint="80"/>
          <w:sz w:val="26"/>
          <w:szCs w:val="27"/>
        </w:rPr>
        <w:t>1</w:t>
      </w:r>
      <w:r w:rsidRPr="00BD188B">
        <w:rPr>
          <w:rFonts w:ascii="Calibri" w:hAnsi="Calibri"/>
          <w:color w:val="7F7F7F" w:themeColor="text1" w:themeTint="80"/>
          <w:sz w:val="26"/>
          <w:szCs w:val="27"/>
        </w:rPr>
        <w:t>00.00 (</w:t>
      </w:r>
      <w:r w:rsidR="00162A5A">
        <w:rPr>
          <w:rFonts w:ascii="Calibri" w:hAnsi="Calibri"/>
          <w:color w:val="7F7F7F" w:themeColor="text1" w:themeTint="80"/>
          <w:sz w:val="26"/>
          <w:szCs w:val="27"/>
        </w:rPr>
        <w:t>Tre</w:t>
      </w:r>
      <w:r w:rsidRPr="00BD188B">
        <w:rPr>
          <w:rFonts w:ascii="Calibri" w:hAnsi="Calibri"/>
          <w:color w:val="7F7F7F" w:themeColor="text1" w:themeTint="80"/>
          <w:sz w:val="26"/>
          <w:szCs w:val="27"/>
        </w:rPr>
        <w:t xml:space="preserve">s mil </w:t>
      </w:r>
      <w:r w:rsidR="00162A5A">
        <w:rPr>
          <w:rFonts w:ascii="Calibri" w:hAnsi="Calibri"/>
          <w:color w:val="7F7F7F" w:themeColor="text1" w:themeTint="80"/>
          <w:sz w:val="26"/>
          <w:szCs w:val="27"/>
        </w:rPr>
        <w:t xml:space="preserve">cien </w:t>
      </w:r>
      <w:r w:rsidRPr="00BD188B">
        <w:rPr>
          <w:rFonts w:ascii="Calibri" w:hAnsi="Calibri"/>
          <w:color w:val="7F7F7F" w:themeColor="text1" w:themeTint="80"/>
          <w:sz w:val="26"/>
          <w:szCs w:val="27"/>
        </w:rPr>
        <w:t>pesos 00/100 Moneda Nacional); importe pagado por concepto de dicha multa</w:t>
      </w:r>
      <w:r w:rsidRPr="00BD188B">
        <w:rPr>
          <w:rFonts w:ascii="Calibri" w:hAnsi="Calibri"/>
          <w:color w:val="7F7F7F" w:themeColor="text1" w:themeTint="80"/>
          <w:sz w:val="26"/>
          <w:szCs w:val="26"/>
        </w:rPr>
        <w:t xml:space="preserve"> . . . . . . . . . . . . . . . . . . . . . . . . . . </w:t>
      </w:r>
      <w:r w:rsidR="00162A5A">
        <w:rPr>
          <w:rFonts w:ascii="Calibri" w:hAnsi="Calibri"/>
          <w:color w:val="7F7F7F" w:themeColor="text1" w:themeTint="80"/>
          <w:sz w:val="26"/>
          <w:szCs w:val="26"/>
        </w:rPr>
        <w:t>. . . . . . . . . . . .</w:t>
      </w:r>
    </w:p>
    <w:p w:rsidR="00BD188B" w:rsidRPr="00BD188B" w:rsidRDefault="00BD188B" w:rsidP="00BD188B">
      <w:pPr>
        <w:pStyle w:val="Textoindependiente"/>
        <w:rPr>
          <w:rFonts w:ascii="Calibri" w:hAnsi="Calibri"/>
          <w:b/>
          <w:i/>
          <w:iCs/>
          <w:color w:val="7F7F7F" w:themeColor="text1" w:themeTint="80"/>
          <w:sz w:val="26"/>
          <w:szCs w:val="26"/>
        </w:rPr>
      </w:pPr>
    </w:p>
    <w:p w:rsidR="00BD188B" w:rsidRPr="00BD188B" w:rsidRDefault="00BD188B" w:rsidP="00BD188B">
      <w:pPr>
        <w:pStyle w:val="Textoindependiente"/>
        <w:ind w:firstLine="708"/>
        <w:rPr>
          <w:rFonts w:ascii="Calibri" w:hAnsi="Calibri"/>
          <w:color w:val="7F7F7F" w:themeColor="text1" w:themeTint="80"/>
          <w:sz w:val="26"/>
        </w:rPr>
      </w:pPr>
      <w:r w:rsidRPr="00BD188B">
        <w:rPr>
          <w:rFonts w:ascii="Calibri" w:hAnsi="Calibri"/>
          <w:b/>
          <w:i/>
          <w:iCs/>
          <w:color w:val="7F7F7F" w:themeColor="text1" w:themeTint="80"/>
          <w:sz w:val="26"/>
          <w:szCs w:val="26"/>
        </w:rPr>
        <w:t xml:space="preserve">SEXTO.- </w:t>
      </w:r>
      <w:r w:rsidRPr="00BD188B">
        <w:rPr>
          <w:rFonts w:ascii="Calibri" w:hAnsi="Calibri" w:cs="Calibri"/>
          <w:color w:val="7F7F7F" w:themeColor="text1" w:themeTint="80"/>
          <w:sz w:val="26"/>
          <w:szCs w:val="26"/>
        </w:rPr>
        <w:t xml:space="preserve">No existiendo impedimento legal se procede al análisis del </w:t>
      </w:r>
      <w:r w:rsidR="00CB105F">
        <w:rPr>
          <w:rFonts w:ascii="Calibri" w:hAnsi="Calibri" w:cs="Calibri"/>
          <w:color w:val="7F7F7F" w:themeColor="text1" w:themeTint="80"/>
          <w:sz w:val="26"/>
          <w:szCs w:val="26"/>
        </w:rPr>
        <w:t xml:space="preserve">concepto de impugnación </w:t>
      </w:r>
      <w:r w:rsidR="00CB105F" w:rsidRPr="00052EBD">
        <w:rPr>
          <w:rFonts w:ascii="Calibri" w:hAnsi="Calibri" w:cs="Calibri"/>
          <w:color w:val="7F7F7F" w:themeColor="text1" w:themeTint="80"/>
          <w:sz w:val="26"/>
          <w:szCs w:val="26"/>
        </w:rPr>
        <w:t xml:space="preserve">que se </w:t>
      </w:r>
      <w:r w:rsidR="00CB105F" w:rsidRPr="00052EBD">
        <w:rPr>
          <w:rFonts w:ascii="Calibri" w:hAnsi="Calibri"/>
          <w:color w:val="7F7F7F" w:themeColor="text1" w:themeTint="80"/>
          <w:sz w:val="26"/>
        </w:rPr>
        <w:t xml:space="preserve">considera trascendental para emitir la presente resolución; como lo es el señalado como </w:t>
      </w:r>
      <w:r w:rsidR="00CB105F" w:rsidRPr="00052EBD">
        <w:rPr>
          <w:rFonts w:ascii="Calibri" w:hAnsi="Calibri"/>
          <w:b/>
          <w:color w:val="7F7F7F" w:themeColor="text1" w:themeTint="80"/>
          <w:sz w:val="26"/>
        </w:rPr>
        <w:t>Primero</w:t>
      </w:r>
      <w:r w:rsidR="00CB105F" w:rsidRPr="00052EBD">
        <w:rPr>
          <w:rFonts w:ascii="Calibri" w:hAnsi="Calibri"/>
          <w:color w:val="7F7F7F" w:themeColor="text1" w:themeTint="80"/>
          <w:sz w:val="26"/>
        </w:rPr>
        <w:t xml:space="preserve">, aplicando para ello el principio de mayor consecuencia anulatoria del acto impugnado y que pudiera traer mayor beneficio al actor; en concordancia con los principios de congruencia y </w:t>
      </w:r>
      <w:r w:rsidR="00CB105F" w:rsidRPr="00052EBD">
        <w:rPr>
          <w:rFonts w:ascii="Calibri" w:hAnsi="Calibri"/>
          <w:color w:val="7F7F7F" w:themeColor="text1" w:themeTint="80"/>
          <w:sz w:val="26"/>
        </w:rPr>
        <w:lastRenderedPageBreak/>
        <w:t>exhaustividad que deben regir en toda sentencia</w:t>
      </w:r>
      <w:r w:rsidR="00CB105F">
        <w:rPr>
          <w:rFonts w:ascii="Calibri" w:hAnsi="Calibri"/>
          <w:color w:val="7F7F7F" w:themeColor="text1" w:themeTint="80"/>
          <w:sz w:val="26"/>
        </w:rPr>
        <w:t xml:space="preserve">; </w:t>
      </w:r>
      <w:r w:rsidRPr="00BD188B">
        <w:rPr>
          <w:rFonts w:ascii="Calibri" w:hAnsi="Calibri"/>
          <w:color w:val="7F7F7F" w:themeColor="text1" w:themeTint="80"/>
          <w:sz w:val="26"/>
        </w:rPr>
        <w:t xml:space="preserve">sin necesidad de transcribirlo en su totalidad, así como tampoco los restantes; sirviendo para ello la siguiente jurisprudencia sostenida por el Tribunal Colegiado de Circuito que se menciona a continuación: . </w:t>
      </w:r>
      <w:r w:rsidR="00751242">
        <w:rPr>
          <w:rFonts w:ascii="Calibri" w:hAnsi="Calibri"/>
          <w:color w:val="7F7F7F" w:themeColor="text1" w:themeTint="80"/>
          <w:sz w:val="26"/>
        </w:rPr>
        <w:t>. . . . . . . . . . . . . . . . . . . . . .</w:t>
      </w:r>
      <w:r w:rsidR="00AE16B3">
        <w:rPr>
          <w:rFonts w:ascii="Calibri" w:hAnsi="Calibri"/>
          <w:color w:val="7F7F7F" w:themeColor="text1" w:themeTint="80"/>
          <w:sz w:val="26"/>
        </w:rPr>
        <w:t xml:space="preserve"> . . . . . . . . . . . . . . . . . . . . . . . . . . . . . . . . . . </w:t>
      </w:r>
    </w:p>
    <w:p w:rsidR="00BD188B" w:rsidRPr="00BD188B" w:rsidRDefault="00BD188B" w:rsidP="00BD188B">
      <w:pPr>
        <w:jc w:val="both"/>
        <w:rPr>
          <w:rFonts w:ascii="Calibri" w:hAnsi="Calibri"/>
          <w:b/>
          <w:bCs/>
          <w:i/>
          <w:iCs/>
          <w:color w:val="7F7F7F" w:themeColor="text1" w:themeTint="80"/>
          <w:sz w:val="26"/>
        </w:rPr>
      </w:pPr>
    </w:p>
    <w:p w:rsidR="00BD188B" w:rsidRPr="00BD188B" w:rsidRDefault="00BD188B" w:rsidP="00BD188B">
      <w:pPr>
        <w:ind w:firstLine="708"/>
        <w:jc w:val="both"/>
        <w:rPr>
          <w:rFonts w:ascii="Calibri" w:hAnsi="Calibri"/>
          <w:i/>
          <w:iCs/>
          <w:color w:val="7F7F7F" w:themeColor="text1" w:themeTint="80"/>
          <w:sz w:val="26"/>
        </w:rPr>
      </w:pPr>
      <w:r w:rsidRPr="00BD188B">
        <w:rPr>
          <w:rFonts w:ascii="Calibri" w:hAnsi="Calibri"/>
          <w:b/>
          <w:bCs/>
          <w:i/>
          <w:iCs/>
          <w:color w:val="7F7F7F" w:themeColor="text1" w:themeTint="80"/>
          <w:sz w:val="26"/>
        </w:rPr>
        <w:t xml:space="preserve">“CONCEPTOS DE VIOLACIÓN. EL JUEZ NO ESTÁ OBLIGADO A TRANSCRIBIRLOS. </w:t>
      </w:r>
      <w:r w:rsidRPr="00BD188B">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D188B">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D188B">
        <w:rPr>
          <w:rFonts w:ascii="Calibri" w:hAnsi="Calibri" w:cs="Calibri"/>
          <w:i/>
          <w:iCs/>
          <w:color w:val="7F7F7F" w:themeColor="text1" w:themeTint="80"/>
          <w:sz w:val="26"/>
        </w:rPr>
        <w:t xml:space="preserve">. . . . . . . . . . . </w:t>
      </w:r>
      <w:r w:rsidR="0010023E">
        <w:rPr>
          <w:rFonts w:ascii="Calibri" w:hAnsi="Calibri" w:cs="Arial"/>
          <w:color w:val="7F7F7F" w:themeColor="text1" w:themeTint="80"/>
          <w:sz w:val="26"/>
          <w:szCs w:val="26"/>
        </w:rPr>
        <w:t xml:space="preserve">. . . . . . . . . . . . . . . . . . . . . . . . . . . . . . . . . . . . . . . . . . . . . . . . . . . . . . </w:t>
      </w:r>
    </w:p>
    <w:p w:rsidR="00BD188B" w:rsidRPr="00BD188B" w:rsidRDefault="00BD188B" w:rsidP="00BD188B">
      <w:pPr>
        <w:jc w:val="both"/>
        <w:rPr>
          <w:rFonts w:ascii="Calibri" w:hAnsi="Calibri" w:cs="Calibri"/>
          <w:color w:val="7F7F7F" w:themeColor="text1" w:themeTint="80"/>
          <w:sz w:val="26"/>
          <w:szCs w:val="26"/>
        </w:rPr>
      </w:pPr>
    </w:p>
    <w:p w:rsidR="00BD188B" w:rsidRPr="00BD188B" w:rsidRDefault="00BD188B" w:rsidP="00BD188B">
      <w:pPr>
        <w:ind w:firstLine="708"/>
        <w:jc w:val="both"/>
        <w:rPr>
          <w:rFonts w:ascii="Calibri" w:hAnsi="Calibri" w:cs="Calibri"/>
          <w:color w:val="7F7F7F" w:themeColor="text1" w:themeTint="80"/>
          <w:sz w:val="26"/>
          <w:szCs w:val="26"/>
        </w:rPr>
      </w:pPr>
      <w:r w:rsidRPr="00BD188B">
        <w:rPr>
          <w:rFonts w:ascii="Calibri" w:hAnsi="Calibri" w:cs="Calibri"/>
          <w:color w:val="7F7F7F" w:themeColor="text1" w:themeTint="80"/>
          <w:sz w:val="26"/>
          <w:szCs w:val="26"/>
        </w:rPr>
        <w:t>Así las cosas, en el señalado concepto de impugnación, el actor expuso</w:t>
      </w:r>
      <w:proofErr w:type="gramStart"/>
      <w:r w:rsidRPr="00BD188B">
        <w:rPr>
          <w:rFonts w:ascii="Calibri" w:hAnsi="Calibri" w:cs="Calibri"/>
          <w:color w:val="7F7F7F" w:themeColor="text1" w:themeTint="80"/>
          <w:sz w:val="26"/>
          <w:szCs w:val="26"/>
        </w:rPr>
        <w:t>: .</w:t>
      </w:r>
      <w:proofErr w:type="gramEnd"/>
      <w:r w:rsidRPr="00BD188B">
        <w:rPr>
          <w:rFonts w:ascii="Calibri" w:hAnsi="Calibri" w:cs="Calibri"/>
          <w:color w:val="7F7F7F" w:themeColor="text1" w:themeTint="80"/>
          <w:sz w:val="26"/>
          <w:szCs w:val="26"/>
        </w:rPr>
        <w:t xml:space="preserve"> . </w:t>
      </w:r>
    </w:p>
    <w:p w:rsidR="00BD188B" w:rsidRPr="00BD188B" w:rsidRDefault="00BD188B" w:rsidP="00BD188B">
      <w:pPr>
        <w:pStyle w:val="Textoindependiente"/>
        <w:rPr>
          <w:rFonts w:ascii="Calibri" w:hAnsi="Calibri" w:cs="Calibri"/>
          <w:color w:val="7F7F7F" w:themeColor="text1" w:themeTint="80"/>
          <w:sz w:val="26"/>
          <w:szCs w:val="26"/>
        </w:rPr>
      </w:pPr>
    </w:p>
    <w:p w:rsidR="00975978" w:rsidRPr="00DD129D" w:rsidRDefault="00BD188B" w:rsidP="00BD188B">
      <w:pPr>
        <w:pStyle w:val="Textoindependiente"/>
        <w:rPr>
          <w:rFonts w:ascii="Calibri" w:hAnsi="Calibri" w:cs="Calibri"/>
          <w:i/>
          <w:color w:val="7F7F7F" w:themeColor="text1" w:themeTint="80"/>
          <w:sz w:val="26"/>
          <w:szCs w:val="26"/>
        </w:rPr>
      </w:pPr>
      <w:r w:rsidRPr="00BD188B">
        <w:rPr>
          <w:rFonts w:ascii="Calibri" w:hAnsi="Calibri" w:cs="Calibri"/>
          <w:i/>
          <w:color w:val="7F7F7F" w:themeColor="text1" w:themeTint="80"/>
          <w:sz w:val="26"/>
          <w:szCs w:val="26"/>
        </w:rPr>
        <w:tab/>
      </w:r>
      <w:r w:rsidRPr="00AE16B3">
        <w:rPr>
          <w:rFonts w:ascii="Calibri" w:hAnsi="Calibri" w:cs="Calibri"/>
          <w:i/>
          <w:color w:val="7F7F7F" w:themeColor="text1" w:themeTint="80"/>
          <w:sz w:val="26"/>
          <w:szCs w:val="26"/>
        </w:rPr>
        <w:t>“</w:t>
      </w:r>
      <w:r w:rsidR="00AE16B3" w:rsidRPr="00AE16B3">
        <w:rPr>
          <w:rFonts w:ascii="Calibri" w:hAnsi="Calibri" w:cs="Calibri"/>
          <w:i/>
          <w:color w:val="7F7F7F" w:themeColor="text1" w:themeTint="80"/>
          <w:sz w:val="26"/>
          <w:szCs w:val="26"/>
        </w:rPr>
        <w:t>PRIMER</w:t>
      </w:r>
      <w:r w:rsidRPr="00AE16B3">
        <w:rPr>
          <w:rFonts w:ascii="Calibri" w:hAnsi="Calibri" w:cs="Calibri"/>
          <w:i/>
          <w:color w:val="7F7F7F" w:themeColor="text1" w:themeTint="80"/>
          <w:sz w:val="26"/>
          <w:szCs w:val="26"/>
        </w:rPr>
        <w:t>O.-</w:t>
      </w:r>
      <w:r w:rsidRPr="00BD188B">
        <w:rPr>
          <w:rFonts w:ascii="Calibri" w:hAnsi="Calibri" w:cs="Calibri"/>
          <w:b/>
          <w:i/>
          <w:color w:val="7F7F7F" w:themeColor="text1" w:themeTint="80"/>
          <w:sz w:val="26"/>
          <w:szCs w:val="26"/>
        </w:rPr>
        <w:t xml:space="preserve"> </w:t>
      </w:r>
      <w:r w:rsidR="00AE16B3" w:rsidRPr="00AE16B3">
        <w:rPr>
          <w:rFonts w:ascii="Calibri" w:hAnsi="Calibri" w:cs="Calibri"/>
          <w:i/>
          <w:color w:val="7F7F7F" w:themeColor="text1" w:themeTint="80"/>
          <w:sz w:val="26"/>
          <w:szCs w:val="26"/>
        </w:rPr>
        <w:t xml:space="preserve">Desconozco en su totalidad la resolución que </w:t>
      </w:r>
      <w:r w:rsidR="00AE16B3" w:rsidRPr="0059151D">
        <w:rPr>
          <w:rFonts w:ascii="Calibri" w:hAnsi="Calibri" w:cs="Calibri"/>
          <w:b/>
          <w:i/>
          <w:color w:val="7F7F7F" w:themeColor="text1" w:themeTint="80"/>
          <w:sz w:val="26"/>
          <w:szCs w:val="26"/>
        </w:rPr>
        <w:t>debió</w:t>
      </w:r>
      <w:r w:rsidR="00AE16B3" w:rsidRPr="00AE16B3">
        <w:rPr>
          <w:rFonts w:ascii="Calibri" w:hAnsi="Calibri" w:cs="Calibri"/>
          <w:i/>
          <w:color w:val="7F7F7F" w:themeColor="text1" w:themeTint="80"/>
          <w:sz w:val="26"/>
          <w:szCs w:val="26"/>
        </w:rPr>
        <w:t xml:space="preserve"> emitirs</w:t>
      </w:r>
      <w:r w:rsidR="00AE16B3">
        <w:rPr>
          <w:rFonts w:ascii="Calibri" w:hAnsi="Calibri" w:cs="Calibri"/>
          <w:i/>
          <w:color w:val="7F7F7F" w:themeColor="text1" w:themeTint="80"/>
          <w:sz w:val="26"/>
          <w:szCs w:val="26"/>
        </w:rPr>
        <w:t>e</w:t>
      </w:r>
      <w:r w:rsidR="00A65CBC">
        <w:rPr>
          <w:rFonts w:ascii="Calibri" w:hAnsi="Calibri" w:cs="Calibri"/>
          <w:i/>
          <w:color w:val="7F7F7F" w:themeColor="text1" w:themeTint="80"/>
          <w:sz w:val="26"/>
          <w:szCs w:val="26"/>
        </w:rPr>
        <w:t xml:space="preserve"> por los Á</w:t>
      </w:r>
      <w:r w:rsidR="00AE16B3" w:rsidRPr="00AE16B3">
        <w:rPr>
          <w:rFonts w:ascii="Calibri" w:hAnsi="Calibri" w:cs="Calibri"/>
          <w:i/>
          <w:color w:val="7F7F7F" w:themeColor="text1" w:themeTint="80"/>
          <w:sz w:val="26"/>
          <w:szCs w:val="26"/>
        </w:rPr>
        <w:t>rbitros Calificadores</w:t>
      </w:r>
      <w:r w:rsidR="00AE16B3">
        <w:rPr>
          <w:rFonts w:ascii="Calibri" w:hAnsi="Calibri" w:cs="Calibri"/>
          <w:i/>
          <w:color w:val="7F7F7F" w:themeColor="text1" w:themeTint="80"/>
          <w:sz w:val="26"/>
          <w:szCs w:val="26"/>
        </w:rPr>
        <w:t xml:space="preserve"> </w:t>
      </w:r>
      <w:r w:rsidR="00A65CBC">
        <w:rPr>
          <w:rFonts w:ascii="Calibri" w:hAnsi="Calibri" w:cs="Calibri"/>
          <w:i/>
          <w:color w:val="7F7F7F" w:themeColor="text1" w:themeTint="80"/>
          <w:sz w:val="26"/>
          <w:szCs w:val="26"/>
        </w:rPr>
        <w:t>de conformidad con el Reglamento de Policía… porque únicamente se</w:t>
      </w:r>
      <w:r w:rsidR="0059151D">
        <w:rPr>
          <w:rFonts w:ascii="Calibri" w:hAnsi="Calibri" w:cs="Calibri"/>
          <w:i/>
          <w:color w:val="7F7F7F" w:themeColor="text1" w:themeTint="80"/>
          <w:sz w:val="26"/>
          <w:szCs w:val="26"/>
        </w:rPr>
        <w:t xml:space="preserve"> me entregó un recibo de pago…</w:t>
      </w:r>
      <w:r w:rsidR="00A65CBC">
        <w:rPr>
          <w:rFonts w:ascii="Calibri" w:hAnsi="Calibri" w:cs="Calibri"/>
          <w:i/>
          <w:color w:val="7F7F7F" w:themeColor="text1" w:themeTint="80"/>
          <w:sz w:val="26"/>
          <w:szCs w:val="26"/>
        </w:rPr>
        <w:t>Asimismo manifiesto que…. en ningún momento se emitió</w:t>
      </w:r>
      <w:r w:rsidR="0059151D">
        <w:rPr>
          <w:rFonts w:ascii="Calibri" w:hAnsi="Calibri" w:cs="Calibri"/>
          <w:i/>
          <w:color w:val="7F7F7F" w:themeColor="text1" w:themeTint="80"/>
          <w:sz w:val="26"/>
          <w:szCs w:val="26"/>
        </w:rPr>
        <w:t xml:space="preserve"> por parte del Árbitro calificador r</w:t>
      </w:r>
      <w:r w:rsidR="00A65CBC">
        <w:rPr>
          <w:rFonts w:ascii="Calibri" w:hAnsi="Calibri" w:cs="Calibri"/>
          <w:i/>
          <w:color w:val="7F7F7F" w:themeColor="text1" w:themeTint="80"/>
          <w:sz w:val="26"/>
          <w:szCs w:val="26"/>
        </w:rPr>
        <w:t>esolución alguna por escrito…” . . . . . . . . . . . . . . . . .</w:t>
      </w:r>
      <w:r w:rsidR="008B540A">
        <w:rPr>
          <w:rFonts w:ascii="Calibri" w:hAnsi="Calibri" w:cs="Calibri"/>
          <w:i/>
          <w:color w:val="7F7F7F" w:themeColor="text1" w:themeTint="80"/>
          <w:sz w:val="26"/>
          <w:szCs w:val="26"/>
        </w:rPr>
        <w:t xml:space="preserve"> . . . . . . . . . . . . . . . . . . . . . . . . . . . . . . . . . .</w:t>
      </w:r>
      <w:r w:rsidR="00A65CBC">
        <w:rPr>
          <w:rFonts w:ascii="Calibri" w:hAnsi="Calibri" w:cs="Calibri"/>
          <w:i/>
          <w:color w:val="7F7F7F" w:themeColor="text1" w:themeTint="80"/>
          <w:sz w:val="26"/>
          <w:szCs w:val="26"/>
        </w:rPr>
        <w:t xml:space="preserve"> </w:t>
      </w:r>
    </w:p>
    <w:p w:rsidR="00975978" w:rsidRDefault="00975978" w:rsidP="00BD188B">
      <w:pPr>
        <w:pStyle w:val="Textoindependiente"/>
        <w:rPr>
          <w:rFonts w:ascii="Calibri" w:hAnsi="Calibri" w:cs="Calibri"/>
          <w:color w:val="7F7F7F" w:themeColor="text1" w:themeTint="80"/>
          <w:sz w:val="26"/>
          <w:szCs w:val="26"/>
        </w:rPr>
      </w:pPr>
    </w:p>
    <w:p w:rsidR="00A2221C" w:rsidRPr="00A2221C" w:rsidRDefault="00A2221C" w:rsidP="00BD188B">
      <w:pPr>
        <w:pStyle w:val="Textoindependiente"/>
        <w:rPr>
          <w:rFonts w:ascii="Calibri" w:hAnsi="Calibri" w:cs="Calibri"/>
          <w:color w:val="7F7F7F" w:themeColor="text1" w:themeTint="80"/>
          <w:sz w:val="26"/>
          <w:szCs w:val="26"/>
        </w:rPr>
      </w:pPr>
      <w:r w:rsidRPr="00A2221C">
        <w:rPr>
          <w:rFonts w:ascii="Calibri" w:hAnsi="Calibri" w:cs="Calibri"/>
          <w:color w:val="7F7F7F" w:themeColor="text1" w:themeTint="80"/>
          <w:sz w:val="26"/>
          <w:szCs w:val="26"/>
        </w:rPr>
        <w:tab/>
      </w:r>
      <w:r w:rsidR="0059151D">
        <w:rPr>
          <w:rFonts w:ascii="Calibri" w:hAnsi="Calibri" w:cs="Calibri"/>
          <w:color w:val="7F7F7F" w:themeColor="text1" w:themeTint="80"/>
          <w:sz w:val="26"/>
          <w:szCs w:val="26"/>
        </w:rPr>
        <w:t>A lo argüido por el impetrante, l</w:t>
      </w:r>
      <w:r w:rsidRPr="00A2221C">
        <w:rPr>
          <w:rFonts w:ascii="Calibri" w:hAnsi="Calibri" w:cs="Calibri"/>
          <w:color w:val="7F7F7F" w:themeColor="text1" w:themeTint="80"/>
          <w:sz w:val="26"/>
          <w:szCs w:val="26"/>
        </w:rPr>
        <w:t>a autoridad demandada expresó</w:t>
      </w:r>
      <w:r w:rsidR="0059151D">
        <w:rPr>
          <w:rFonts w:ascii="Calibri" w:hAnsi="Calibri" w:cs="Calibri"/>
          <w:color w:val="7F7F7F" w:themeColor="text1" w:themeTint="80"/>
          <w:sz w:val="26"/>
          <w:szCs w:val="26"/>
        </w:rPr>
        <w:t>,</w:t>
      </w:r>
      <w:r w:rsidRPr="00A2221C">
        <w:rPr>
          <w:rFonts w:ascii="Calibri" w:hAnsi="Calibri" w:cs="Calibri"/>
          <w:color w:val="7F7F7F" w:themeColor="text1" w:themeTint="80"/>
          <w:sz w:val="26"/>
          <w:szCs w:val="26"/>
        </w:rPr>
        <w:t xml:space="preserve"> en su </w:t>
      </w:r>
      <w:r w:rsidR="007A359B">
        <w:rPr>
          <w:rFonts w:ascii="Calibri" w:hAnsi="Calibri" w:cs="Calibri"/>
          <w:color w:val="7F7F7F" w:themeColor="text1" w:themeTint="80"/>
          <w:sz w:val="26"/>
          <w:szCs w:val="26"/>
        </w:rPr>
        <w:t>contestación de demanda</w:t>
      </w:r>
      <w:r w:rsidR="0059151D">
        <w:rPr>
          <w:rFonts w:ascii="Calibri" w:hAnsi="Calibri" w:cs="Calibri"/>
          <w:color w:val="7F7F7F" w:themeColor="text1" w:themeTint="80"/>
          <w:sz w:val="26"/>
          <w:szCs w:val="26"/>
        </w:rPr>
        <w:t>,</w:t>
      </w:r>
      <w:r w:rsidR="007A359B">
        <w:rPr>
          <w:rFonts w:ascii="Calibri" w:hAnsi="Calibri" w:cs="Calibri"/>
          <w:color w:val="7F7F7F" w:themeColor="text1" w:themeTint="80"/>
          <w:sz w:val="26"/>
          <w:szCs w:val="26"/>
        </w:rPr>
        <w:t xml:space="preserve"> que en la boleta de control es donde se asienta la infracción, y sostuvo la legalidad de la imposición de la multa. . . . . . . . . . . . . . . . . . </w:t>
      </w:r>
    </w:p>
    <w:p w:rsidR="00DD129D" w:rsidRDefault="00DD129D" w:rsidP="00DD129D">
      <w:pPr>
        <w:ind w:firstLine="708"/>
        <w:jc w:val="right"/>
        <w:rPr>
          <w:rFonts w:ascii="Calibri" w:hAnsi="Calibri"/>
          <w:b/>
          <w:color w:val="7F7F7F" w:themeColor="text1" w:themeTint="80"/>
          <w:sz w:val="26"/>
          <w:szCs w:val="26"/>
        </w:rPr>
      </w:pPr>
      <w:r w:rsidRPr="00C25F5F">
        <w:rPr>
          <w:rFonts w:ascii="Calibri" w:hAnsi="Calibri"/>
          <w:b/>
          <w:color w:val="7F7F7F" w:themeColor="text1" w:themeTint="80"/>
          <w:sz w:val="26"/>
          <w:szCs w:val="26"/>
        </w:rPr>
        <w:t>Expediente número 722/2014-JN</w:t>
      </w:r>
    </w:p>
    <w:p w:rsidR="00C10327" w:rsidRDefault="00C10327" w:rsidP="00BD188B">
      <w:pPr>
        <w:pStyle w:val="Textoindependiente"/>
        <w:ind w:firstLine="708"/>
        <w:rPr>
          <w:rFonts w:ascii="Calibri" w:hAnsi="Calibri" w:cs="Calibri"/>
          <w:color w:val="7F7F7F" w:themeColor="text1" w:themeTint="80"/>
          <w:sz w:val="26"/>
          <w:szCs w:val="26"/>
        </w:rPr>
      </w:pPr>
    </w:p>
    <w:p w:rsidR="00BD188B" w:rsidRPr="00DD129D" w:rsidRDefault="00BD188B" w:rsidP="0059151D">
      <w:pPr>
        <w:pStyle w:val="Textoindependiente"/>
        <w:ind w:firstLine="708"/>
        <w:rPr>
          <w:rFonts w:ascii="Calibri" w:hAnsi="Calibri"/>
          <w:color w:val="7F7F7F" w:themeColor="text1" w:themeTint="80"/>
          <w:sz w:val="26"/>
        </w:rPr>
      </w:pPr>
      <w:r w:rsidRPr="00DD129D">
        <w:rPr>
          <w:rFonts w:ascii="Calibri" w:hAnsi="Calibri" w:cs="Calibri"/>
          <w:color w:val="7F7F7F" w:themeColor="text1" w:themeTint="80"/>
          <w:sz w:val="26"/>
          <w:szCs w:val="26"/>
        </w:rPr>
        <w:t xml:space="preserve">Al respecto, una vez analizados los argumentos vertidos por </w:t>
      </w:r>
      <w:r w:rsidR="00A533AF" w:rsidRPr="00DD129D">
        <w:rPr>
          <w:rFonts w:ascii="Calibri" w:hAnsi="Calibri" w:cs="Calibri"/>
          <w:color w:val="7F7F7F" w:themeColor="text1" w:themeTint="80"/>
          <w:sz w:val="26"/>
          <w:szCs w:val="26"/>
        </w:rPr>
        <w:t>las partes, en sus escritos de demanda y contestación</w:t>
      </w:r>
      <w:r w:rsidRPr="00DD129D">
        <w:rPr>
          <w:rFonts w:ascii="Calibri" w:hAnsi="Calibri" w:cs="Calibri"/>
          <w:color w:val="7F7F7F" w:themeColor="text1" w:themeTint="80"/>
          <w:sz w:val="26"/>
          <w:szCs w:val="26"/>
        </w:rPr>
        <w:t xml:space="preserve">; así como el documento consistente en el recibo de pago; este juzgador considera que es </w:t>
      </w:r>
      <w:r w:rsidRPr="00DD129D">
        <w:rPr>
          <w:rFonts w:ascii="Calibri" w:hAnsi="Calibri" w:cs="Calibri"/>
          <w:b/>
          <w:color w:val="7F7F7F" w:themeColor="text1" w:themeTint="80"/>
          <w:sz w:val="26"/>
          <w:szCs w:val="26"/>
        </w:rPr>
        <w:t>fundado</w:t>
      </w:r>
      <w:r w:rsidRPr="00DD129D">
        <w:rPr>
          <w:rFonts w:ascii="Calibri" w:hAnsi="Calibri" w:cs="Calibri"/>
          <w:color w:val="7F7F7F" w:themeColor="text1" w:themeTint="80"/>
          <w:sz w:val="26"/>
          <w:szCs w:val="26"/>
        </w:rPr>
        <w:t xml:space="preserve"> el concepto de impugnación hecho valer; toda vez que </w:t>
      </w:r>
      <w:r w:rsidR="00C10327" w:rsidRPr="00DD129D">
        <w:rPr>
          <w:rFonts w:ascii="Calibri" w:hAnsi="Calibri" w:cs="Calibri"/>
          <w:color w:val="7F7F7F" w:themeColor="text1" w:themeTint="80"/>
          <w:sz w:val="26"/>
          <w:szCs w:val="26"/>
        </w:rPr>
        <w:t xml:space="preserve">es evidente que </w:t>
      </w:r>
      <w:r w:rsidR="0059151D" w:rsidRPr="00DD129D">
        <w:rPr>
          <w:rFonts w:ascii="Calibri" w:hAnsi="Calibri" w:cs="Calibri"/>
          <w:color w:val="7F7F7F" w:themeColor="text1" w:themeTint="80"/>
          <w:sz w:val="26"/>
          <w:szCs w:val="26"/>
        </w:rPr>
        <w:t xml:space="preserve">la resolución por la que se impuso </w:t>
      </w:r>
      <w:r w:rsidRPr="00DD129D">
        <w:rPr>
          <w:rFonts w:ascii="Calibri" w:hAnsi="Calibri" w:cs="Calibri"/>
          <w:color w:val="7F7F7F" w:themeColor="text1" w:themeTint="80"/>
          <w:sz w:val="26"/>
          <w:szCs w:val="26"/>
        </w:rPr>
        <w:t>la multa</w:t>
      </w:r>
      <w:r w:rsidR="00C10327" w:rsidRPr="00DD129D">
        <w:rPr>
          <w:rFonts w:ascii="Calibri" w:hAnsi="Calibri" w:cs="Calibri"/>
          <w:color w:val="7F7F7F" w:themeColor="text1" w:themeTint="80"/>
          <w:sz w:val="26"/>
          <w:szCs w:val="26"/>
        </w:rPr>
        <w:t xml:space="preserve"> de la que se duele el actor</w:t>
      </w:r>
      <w:r w:rsidR="00DD129D">
        <w:rPr>
          <w:rFonts w:ascii="Calibri" w:hAnsi="Calibri" w:cs="Calibri"/>
          <w:color w:val="7F7F7F" w:themeColor="text1" w:themeTint="80"/>
          <w:sz w:val="26"/>
          <w:szCs w:val="26"/>
        </w:rPr>
        <w:t>,</w:t>
      </w:r>
      <w:r w:rsidRPr="00DD129D">
        <w:rPr>
          <w:rFonts w:ascii="Calibri" w:hAnsi="Calibri" w:cs="Calibri"/>
          <w:color w:val="7F7F7F" w:themeColor="text1" w:themeTint="80"/>
          <w:sz w:val="26"/>
          <w:szCs w:val="26"/>
        </w:rPr>
        <w:t xml:space="preserve"> resulta ilegal, ya que se impuso la sanción al quejoso, sin </w:t>
      </w:r>
      <w:r w:rsidRPr="00DD129D">
        <w:rPr>
          <w:rFonts w:ascii="Calibri" w:hAnsi="Calibri"/>
          <w:color w:val="7F7F7F" w:themeColor="text1" w:themeTint="80"/>
          <w:sz w:val="26"/>
        </w:rPr>
        <w:t>respetar los elementos de validez de los actos administrativos, previstos en el artículo 137, fracciones V y VI, consistentes en que todo acto o resolución encontrarse debidamente fu</w:t>
      </w:r>
      <w:r w:rsidR="000C0E15" w:rsidRPr="00DD129D">
        <w:rPr>
          <w:rFonts w:ascii="Calibri" w:hAnsi="Calibri"/>
          <w:color w:val="7F7F7F" w:themeColor="text1" w:themeTint="80"/>
          <w:sz w:val="26"/>
        </w:rPr>
        <w:t xml:space="preserve">ndado y motivado, además de que es importante destacar que la resolución necesariamente </w:t>
      </w:r>
      <w:r w:rsidRPr="00DD129D">
        <w:rPr>
          <w:rFonts w:ascii="Calibri" w:hAnsi="Calibri"/>
          <w:color w:val="7F7F7F" w:themeColor="text1" w:themeTint="80"/>
          <w:sz w:val="26"/>
        </w:rPr>
        <w:t xml:space="preserve">debe constar por escrito y contener la firma autógrafa de la autoridad emisora. </w:t>
      </w:r>
      <w:r w:rsidR="00DD129D">
        <w:rPr>
          <w:rFonts w:ascii="Calibri" w:hAnsi="Calibri"/>
          <w:color w:val="7F7F7F" w:themeColor="text1" w:themeTint="80"/>
          <w:sz w:val="26"/>
        </w:rPr>
        <w:t>. . . . . .</w:t>
      </w:r>
    </w:p>
    <w:p w:rsidR="0059151D" w:rsidRPr="00BD188B" w:rsidRDefault="0059151D" w:rsidP="0059151D">
      <w:pPr>
        <w:pStyle w:val="Textoindependiente"/>
        <w:ind w:firstLine="708"/>
        <w:rPr>
          <w:rFonts w:ascii="Calibri" w:hAnsi="Calibri" w:cs="Calibri"/>
          <w:color w:val="7F7F7F" w:themeColor="text1" w:themeTint="80"/>
          <w:sz w:val="26"/>
          <w:szCs w:val="27"/>
        </w:rPr>
      </w:pPr>
    </w:p>
    <w:p w:rsidR="004D1A93" w:rsidRDefault="00BD188B" w:rsidP="00BD188B">
      <w:pPr>
        <w:ind w:firstLine="708"/>
        <w:jc w:val="both"/>
        <w:rPr>
          <w:rFonts w:ascii="Calibri" w:hAnsi="Calibri" w:cs="Calibri"/>
          <w:color w:val="7F7F7F" w:themeColor="text1" w:themeTint="80"/>
          <w:sz w:val="26"/>
          <w:szCs w:val="27"/>
        </w:rPr>
      </w:pPr>
      <w:r w:rsidRPr="00DD129D">
        <w:rPr>
          <w:rFonts w:ascii="Calibri" w:hAnsi="Calibri" w:cs="Calibri"/>
          <w:color w:val="7F7F7F" w:themeColor="text1" w:themeTint="80"/>
          <w:sz w:val="26"/>
          <w:szCs w:val="27"/>
        </w:rPr>
        <w:t xml:space="preserve">En efecto, la resolución </w:t>
      </w:r>
      <w:r w:rsidR="0059151D" w:rsidRPr="00DD129D">
        <w:rPr>
          <w:rFonts w:ascii="Calibri" w:hAnsi="Calibri" w:cs="Calibri"/>
          <w:color w:val="7F7F7F" w:themeColor="text1" w:themeTint="80"/>
          <w:sz w:val="26"/>
          <w:szCs w:val="27"/>
        </w:rPr>
        <w:t xml:space="preserve">materia de la controversia, </w:t>
      </w:r>
      <w:r w:rsidRPr="00DD129D">
        <w:rPr>
          <w:rFonts w:ascii="Calibri" w:hAnsi="Calibri" w:cs="Calibri"/>
          <w:color w:val="7F7F7F" w:themeColor="text1" w:themeTint="80"/>
          <w:sz w:val="26"/>
          <w:szCs w:val="27"/>
        </w:rPr>
        <w:t>no se encuentra</w:t>
      </w:r>
      <w:r w:rsidR="0059151D" w:rsidRPr="00DD129D">
        <w:rPr>
          <w:rFonts w:ascii="Calibri" w:hAnsi="Calibri" w:cs="Calibri"/>
          <w:color w:val="7F7F7F" w:themeColor="text1" w:themeTint="80"/>
          <w:sz w:val="26"/>
          <w:szCs w:val="27"/>
        </w:rPr>
        <w:t xml:space="preserve"> debidamente fundada y motivada, amén de que ni siquiera se advierte </w:t>
      </w:r>
      <w:r w:rsidRPr="00DD129D">
        <w:rPr>
          <w:rFonts w:ascii="Calibri" w:hAnsi="Calibri" w:cs="Calibri"/>
          <w:color w:val="7F7F7F" w:themeColor="text1" w:themeTint="80"/>
          <w:sz w:val="26"/>
          <w:szCs w:val="27"/>
        </w:rPr>
        <w:t xml:space="preserve">que se haya emitido por escrito; además de que </w:t>
      </w:r>
      <w:r w:rsidR="00850CB2" w:rsidRPr="00DD129D">
        <w:rPr>
          <w:rFonts w:ascii="Calibri" w:hAnsi="Calibri" w:cs="Calibri"/>
          <w:color w:val="7F7F7F" w:themeColor="text1" w:themeTint="80"/>
          <w:sz w:val="26"/>
          <w:szCs w:val="27"/>
        </w:rPr>
        <w:t xml:space="preserve">no existe constancia alguna de que haya respetado al justiciable, su </w:t>
      </w:r>
      <w:r w:rsidR="00850CB2" w:rsidRPr="00DD129D">
        <w:rPr>
          <w:rFonts w:ascii="Calibri" w:hAnsi="Calibri" w:cs="Calibri"/>
          <w:b/>
          <w:color w:val="7F7F7F" w:themeColor="text1" w:themeTint="80"/>
          <w:sz w:val="26"/>
          <w:szCs w:val="27"/>
        </w:rPr>
        <w:t xml:space="preserve">derecho </w:t>
      </w:r>
      <w:r w:rsidRPr="00DD129D">
        <w:rPr>
          <w:rFonts w:ascii="Calibri" w:hAnsi="Calibri" w:cs="Calibri"/>
          <w:b/>
          <w:color w:val="7F7F7F" w:themeColor="text1" w:themeTint="80"/>
          <w:sz w:val="26"/>
          <w:szCs w:val="27"/>
        </w:rPr>
        <w:t>de audiencia</w:t>
      </w:r>
      <w:r w:rsidRPr="00DD129D">
        <w:rPr>
          <w:rFonts w:ascii="Calibri" w:hAnsi="Calibri" w:cs="Calibri"/>
          <w:color w:val="7F7F7F" w:themeColor="text1" w:themeTint="80"/>
          <w:sz w:val="26"/>
          <w:szCs w:val="27"/>
        </w:rPr>
        <w:t xml:space="preserve">; ello </w:t>
      </w:r>
      <w:r w:rsidRPr="00BD188B">
        <w:rPr>
          <w:rFonts w:ascii="Calibri" w:hAnsi="Calibri" w:cs="Calibri"/>
          <w:color w:val="7F7F7F" w:themeColor="text1" w:themeTint="80"/>
          <w:sz w:val="26"/>
          <w:szCs w:val="27"/>
        </w:rPr>
        <w:t xml:space="preserve">es así, en virtud de que no se le entregó documento alguno al actor que contuviera dicha resolución; y, </w:t>
      </w:r>
      <w:r w:rsidR="004D1A93">
        <w:rPr>
          <w:rFonts w:ascii="Calibri" w:hAnsi="Calibri" w:cs="Calibri"/>
          <w:color w:val="7F7F7F" w:themeColor="text1" w:themeTint="80"/>
          <w:sz w:val="26"/>
          <w:szCs w:val="27"/>
        </w:rPr>
        <w:t>e</w:t>
      </w:r>
      <w:r w:rsidRPr="00BD188B">
        <w:rPr>
          <w:rFonts w:ascii="Calibri" w:hAnsi="Calibri" w:cs="Calibri"/>
          <w:color w:val="7F7F7F" w:themeColor="text1" w:themeTint="80"/>
          <w:sz w:val="26"/>
          <w:szCs w:val="27"/>
        </w:rPr>
        <w:t>l documento que sí se emiti</w:t>
      </w:r>
      <w:r w:rsidR="004D1A93">
        <w:rPr>
          <w:rFonts w:ascii="Calibri" w:hAnsi="Calibri" w:cs="Calibri"/>
          <w:color w:val="7F7F7F" w:themeColor="text1" w:themeTint="80"/>
          <w:sz w:val="26"/>
          <w:szCs w:val="27"/>
        </w:rPr>
        <w:t>ó</w:t>
      </w:r>
      <w:r w:rsidRPr="00BD188B">
        <w:rPr>
          <w:rFonts w:ascii="Calibri" w:hAnsi="Calibri" w:cs="Calibri"/>
          <w:color w:val="7F7F7F" w:themeColor="text1" w:themeTint="80"/>
          <w:sz w:val="26"/>
          <w:szCs w:val="27"/>
        </w:rPr>
        <w:t xml:space="preserve"> -el recibo de pago-, se encuentra </w:t>
      </w:r>
      <w:r w:rsidRPr="00BD188B">
        <w:rPr>
          <w:rFonts w:ascii="Calibri" w:hAnsi="Calibri" w:cs="Calibri"/>
          <w:color w:val="7F7F7F" w:themeColor="text1" w:themeTint="80"/>
          <w:sz w:val="26"/>
          <w:szCs w:val="27"/>
        </w:rPr>
        <w:lastRenderedPageBreak/>
        <w:t>deficientemente fundado y motivado;  ya que el Oficial Calificador fue</w:t>
      </w:r>
      <w:r w:rsidR="004D1A93">
        <w:rPr>
          <w:rFonts w:ascii="Calibri" w:hAnsi="Calibri" w:cs="Calibri"/>
          <w:color w:val="7F7F7F" w:themeColor="text1" w:themeTint="80"/>
          <w:sz w:val="26"/>
          <w:szCs w:val="27"/>
        </w:rPr>
        <w:t xml:space="preserve"> lacónico en exceso al momento de motivar, pues en ese recibo de pago por la cantidad de $3,100.00 (Tres mil cien pesos 00/100 Moneda Nacional)</w:t>
      </w:r>
      <w:r w:rsidR="002022CA">
        <w:rPr>
          <w:rFonts w:ascii="Calibri" w:hAnsi="Calibri" w:cs="Calibri"/>
          <w:color w:val="7F7F7F" w:themeColor="text1" w:themeTint="80"/>
          <w:sz w:val="26"/>
          <w:szCs w:val="27"/>
        </w:rPr>
        <w:t xml:space="preserve">, solo se expresó como motivo: </w:t>
      </w:r>
      <w:r w:rsidR="002022CA" w:rsidRPr="002022CA">
        <w:rPr>
          <w:rFonts w:ascii="Calibri" w:hAnsi="Calibri" w:cs="Calibri"/>
          <w:i/>
          <w:color w:val="7F7F7F" w:themeColor="text1" w:themeTint="80"/>
          <w:sz w:val="26"/>
          <w:szCs w:val="27"/>
        </w:rPr>
        <w:t>“Conducir vehículo de motor en estado de ebriedad. Artículo 35 del Reglamento de Tránsito Municipal.</w:t>
      </w:r>
      <w:r w:rsidR="002022CA">
        <w:rPr>
          <w:rFonts w:ascii="Calibri" w:hAnsi="Calibri" w:cs="Calibri"/>
          <w:color w:val="7F7F7F" w:themeColor="text1" w:themeTint="80"/>
          <w:sz w:val="26"/>
          <w:szCs w:val="27"/>
        </w:rPr>
        <w:t>”. . . . . . . . .</w:t>
      </w:r>
      <w:r w:rsidR="00DD129D">
        <w:rPr>
          <w:rFonts w:ascii="Calibri" w:hAnsi="Calibri" w:cs="Calibri"/>
          <w:color w:val="7F7F7F" w:themeColor="text1" w:themeTint="80"/>
          <w:sz w:val="26"/>
          <w:szCs w:val="27"/>
        </w:rPr>
        <w:t xml:space="preserve"> . . . . . . . . . . . . . . . . . . . . . . . . . . . . . .</w:t>
      </w:r>
      <w:r w:rsidR="002022CA">
        <w:rPr>
          <w:rFonts w:ascii="Calibri" w:hAnsi="Calibri" w:cs="Calibri"/>
          <w:color w:val="7F7F7F" w:themeColor="text1" w:themeTint="80"/>
          <w:sz w:val="26"/>
          <w:szCs w:val="27"/>
        </w:rPr>
        <w:t xml:space="preserve"> </w:t>
      </w:r>
    </w:p>
    <w:p w:rsidR="004D1A93" w:rsidRDefault="004D1A93" w:rsidP="00BD188B">
      <w:pPr>
        <w:ind w:firstLine="708"/>
        <w:jc w:val="both"/>
        <w:rPr>
          <w:rFonts w:ascii="Calibri" w:hAnsi="Calibri" w:cs="Calibri"/>
          <w:color w:val="7F7F7F" w:themeColor="text1" w:themeTint="80"/>
          <w:sz w:val="26"/>
          <w:szCs w:val="27"/>
        </w:rPr>
      </w:pPr>
    </w:p>
    <w:p w:rsidR="00BD188B" w:rsidRPr="00BD188B" w:rsidRDefault="002022CA" w:rsidP="001D69A0">
      <w:pPr>
        <w:ind w:firstLine="708"/>
        <w:jc w:val="both"/>
        <w:rPr>
          <w:rFonts w:ascii="Calibri" w:hAnsi="Calibri" w:cs="Calibri"/>
          <w:color w:val="7F7F7F" w:themeColor="text1" w:themeTint="80"/>
          <w:sz w:val="26"/>
          <w:szCs w:val="27"/>
        </w:rPr>
      </w:pPr>
      <w:r>
        <w:rPr>
          <w:rFonts w:ascii="Calibri" w:hAnsi="Calibri" w:cs="Calibri"/>
          <w:color w:val="7F7F7F" w:themeColor="text1" w:themeTint="80"/>
          <w:sz w:val="26"/>
          <w:szCs w:val="27"/>
        </w:rPr>
        <w:t xml:space="preserve">Lo que como </w:t>
      </w:r>
      <w:r w:rsidR="00BD188B" w:rsidRPr="00BD188B">
        <w:rPr>
          <w:rFonts w:ascii="Calibri" w:hAnsi="Calibri" w:cs="Calibri"/>
          <w:color w:val="7F7F7F" w:themeColor="text1" w:themeTint="80"/>
          <w:sz w:val="26"/>
          <w:szCs w:val="27"/>
        </w:rPr>
        <w:t>motivo</w:t>
      </w:r>
      <w:r>
        <w:rPr>
          <w:rFonts w:ascii="Calibri" w:hAnsi="Calibri" w:cs="Calibri"/>
          <w:color w:val="7F7F7F" w:themeColor="text1" w:themeTint="80"/>
          <w:sz w:val="26"/>
          <w:szCs w:val="27"/>
        </w:rPr>
        <w:t xml:space="preserve"> resulta deficiente</w:t>
      </w:r>
      <w:r w:rsidR="009C32E1">
        <w:rPr>
          <w:rFonts w:ascii="Calibri" w:hAnsi="Calibri" w:cs="Calibri"/>
          <w:color w:val="7F7F7F" w:themeColor="text1" w:themeTint="80"/>
          <w:sz w:val="26"/>
          <w:szCs w:val="27"/>
        </w:rPr>
        <w:t>;</w:t>
      </w:r>
      <w:r>
        <w:rPr>
          <w:rFonts w:ascii="Calibri" w:hAnsi="Calibri" w:cs="Calibri"/>
          <w:color w:val="7F7F7F" w:themeColor="text1" w:themeTint="80"/>
          <w:sz w:val="26"/>
          <w:szCs w:val="27"/>
        </w:rPr>
        <w:t xml:space="preserve"> </w:t>
      </w:r>
      <w:r w:rsidR="009C32E1" w:rsidRPr="00BD188B">
        <w:rPr>
          <w:rFonts w:ascii="Calibri" w:hAnsi="Calibri" w:cs="Calibri"/>
          <w:color w:val="7F7F7F" w:themeColor="text1" w:themeTint="80"/>
          <w:sz w:val="26"/>
          <w:szCs w:val="27"/>
        </w:rPr>
        <w:t xml:space="preserve">sin que de ello se pueda dilucidar, en específico, la conducta desplegada por el actor, ni los hechos de la comisión de la infracción; </w:t>
      </w:r>
      <w:r w:rsidR="009C32E1">
        <w:rPr>
          <w:rFonts w:ascii="Calibri" w:hAnsi="Calibri" w:cs="Calibri"/>
          <w:color w:val="7F7F7F" w:themeColor="text1" w:themeTint="80"/>
          <w:sz w:val="26"/>
          <w:szCs w:val="27"/>
        </w:rPr>
        <w:t>pues no se menciona en dicho recibo</w:t>
      </w:r>
      <w:r w:rsidR="00D310F1">
        <w:rPr>
          <w:rFonts w:ascii="Calibri" w:hAnsi="Calibri" w:cs="Calibri"/>
          <w:color w:val="7F7F7F" w:themeColor="text1" w:themeTint="80"/>
          <w:sz w:val="26"/>
          <w:szCs w:val="27"/>
        </w:rPr>
        <w:t>,</w:t>
      </w:r>
      <w:r w:rsidR="009C32E1">
        <w:rPr>
          <w:rFonts w:ascii="Calibri" w:hAnsi="Calibri" w:cs="Calibri"/>
          <w:color w:val="7F7F7F" w:themeColor="text1" w:themeTint="80"/>
          <w:sz w:val="26"/>
          <w:szCs w:val="27"/>
        </w:rPr>
        <w:t xml:space="preserve"> </w:t>
      </w:r>
      <w:r w:rsidR="00850CB2">
        <w:rPr>
          <w:rFonts w:ascii="Calibri" w:hAnsi="Calibri" w:cs="Calibri"/>
          <w:color w:val="7F7F7F" w:themeColor="text1" w:themeTint="80"/>
          <w:sz w:val="26"/>
          <w:szCs w:val="27"/>
        </w:rPr>
        <w:t>dónde</w:t>
      </w:r>
      <w:r w:rsidR="009C32E1">
        <w:rPr>
          <w:rFonts w:ascii="Calibri" w:hAnsi="Calibri" w:cs="Calibri"/>
          <w:color w:val="7F7F7F" w:themeColor="text1" w:themeTint="80"/>
          <w:sz w:val="26"/>
          <w:szCs w:val="27"/>
        </w:rPr>
        <w:t xml:space="preserve"> y cómo fue que el actor incurrió en tal conducta</w:t>
      </w:r>
      <w:r w:rsidR="00BD188B" w:rsidRPr="00BD188B">
        <w:rPr>
          <w:rFonts w:ascii="Calibri" w:hAnsi="Calibri" w:cs="Calibri"/>
          <w:color w:val="7F7F7F" w:themeColor="text1" w:themeTint="80"/>
          <w:sz w:val="26"/>
          <w:szCs w:val="27"/>
        </w:rPr>
        <w:t xml:space="preserve">; </w:t>
      </w:r>
      <w:r>
        <w:rPr>
          <w:rFonts w:ascii="Calibri" w:hAnsi="Calibri" w:cs="Calibri"/>
          <w:color w:val="7F7F7F" w:themeColor="text1" w:themeTint="80"/>
          <w:sz w:val="26"/>
          <w:szCs w:val="27"/>
        </w:rPr>
        <w:t>no habiéndose exhibido si</w:t>
      </w:r>
      <w:r w:rsidR="009C32E1">
        <w:rPr>
          <w:rFonts w:ascii="Calibri" w:hAnsi="Calibri" w:cs="Calibri"/>
          <w:color w:val="7F7F7F" w:themeColor="text1" w:themeTint="80"/>
          <w:sz w:val="26"/>
          <w:szCs w:val="27"/>
        </w:rPr>
        <w:t>q</w:t>
      </w:r>
      <w:r>
        <w:rPr>
          <w:rFonts w:ascii="Calibri" w:hAnsi="Calibri" w:cs="Calibri"/>
          <w:color w:val="7F7F7F" w:themeColor="text1" w:themeTint="80"/>
          <w:sz w:val="26"/>
          <w:szCs w:val="27"/>
        </w:rPr>
        <w:t xml:space="preserve">uiera </w:t>
      </w:r>
      <w:r w:rsidR="00BD188B" w:rsidRPr="00BD188B">
        <w:rPr>
          <w:rFonts w:ascii="Calibri" w:hAnsi="Calibri" w:cs="Calibri"/>
          <w:color w:val="7F7F7F" w:themeColor="text1" w:themeTint="80"/>
          <w:sz w:val="26"/>
          <w:szCs w:val="27"/>
        </w:rPr>
        <w:t xml:space="preserve">la boleta de control </w:t>
      </w:r>
      <w:r w:rsidR="009C32E1">
        <w:rPr>
          <w:rFonts w:ascii="Calibri" w:hAnsi="Calibri" w:cs="Calibri"/>
          <w:color w:val="7F7F7F" w:themeColor="text1" w:themeTint="80"/>
          <w:sz w:val="26"/>
          <w:szCs w:val="27"/>
        </w:rPr>
        <w:t xml:space="preserve">que suelen elaborar los oficiales calificadores, lo cual es un hecho notorio para ese tipo de multas; </w:t>
      </w:r>
      <w:r w:rsidR="00BD188B" w:rsidRPr="00BD188B">
        <w:rPr>
          <w:rFonts w:ascii="Calibri" w:hAnsi="Calibri" w:cs="Calibri"/>
          <w:color w:val="7F7F7F" w:themeColor="text1" w:themeTint="80"/>
          <w:sz w:val="26"/>
          <w:szCs w:val="27"/>
        </w:rPr>
        <w:t xml:space="preserve">de ahí que no esté debidamente fundada </w:t>
      </w:r>
      <w:r w:rsidR="009C32E1">
        <w:rPr>
          <w:rFonts w:ascii="Calibri" w:hAnsi="Calibri" w:cs="Calibri"/>
          <w:color w:val="7F7F7F" w:themeColor="text1" w:themeTint="80"/>
          <w:sz w:val="26"/>
          <w:szCs w:val="27"/>
        </w:rPr>
        <w:t xml:space="preserve">ni motivada </w:t>
      </w:r>
      <w:r w:rsidR="00BD188B" w:rsidRPr="00BD188B">
        <w:rPr>
          <w:rFonts w:ascii="Calibri" w:hAnsi="Calibri" w:cs="Calibri"/>
          <w:color w:val="7F7F7F" w:themeColor="text1" w:themeTint="80"/>
          <w:sz w:val="26"/>
          <w:szCs w:val="27"/>
        </w:rPr>
        <w:t xml:space="preserve">la resolución controvertida; no </w:t>
      </w:r>
      <w:r w:rsidR="001D69A0">
        <w:rPr>
          <w:rFonts w:ascii="Calibri" w:hAnsi="Calibri" w:cs="Calibri"/>
          <w:color w:val="7F7F7F" w:themeColor="text1" w:themeTint="80"/>
          <w:sz w:val="26"/>
          <w:szCs w:val="27"/>
        </w:rPr>
        <w:t xml:space="preserve">habiendo </w:t>
      </w:r>
      <w:r w:rsidR="00BD188B" w:rsidRPr="00BD188B">
        <w:rPr>
          <w:rFonts w:ascii="Calibri" w:hAnsi="Calibri" w:cs="Calibri"/>
          <w:color w:val="7F7F7F" w:themeColor="text1" w:themeTint="80"/>
          <w:sz w:val="26"/>
          <w:szCs w:val="27"/>
        </w:rPr>
        <w:t>expu</w:t>
      </w:r>
      <w:r w:rsidR="001D69A0">
        <w:rPr>
          <w:rFonts w:ascii="Calibri" w:hAnsi="Calibri" w:cs="Calibri"/>
          <w:color w:val="7F7F7F" w:themeColor="text1" w:themeTint="80"/>
          <w:sz w:val="26"/>
          <w:szCs w:val="27"/>
        </w:rPr>
        <w:t>est</w:t>
      </w:r>
      <w:r w:rsidR="00BD188B" w:rsidRPr="00BD188B">
        <w:rPr>
          <w:rFonts w:ascii="Calibri" w:hAnsi="Calibri" w:cs="Calibri"/>
          <w:color w:val="7F7F7F" w:themeColor="text1" w:themeTint="80"/>
          <w:sz w:val="26"/>
          <w:szCs w:val="27"/>
        </w:rPr>
        <w:t>o</w:t>
      </w:r>
      <w:r w:rsidR="001D69A0">
        <w:rPr>
          <w:rFonts w:ascii="Calibri" w:hAnsi="Calibri" w:cs="Calibri"/>
          <w:color w:val="7F7F7F" w:themeColor="text1" w:themeTint="80"/>
          <w:sz w:val="26"/>
          <w:szCs w:val="27"/>
        </w:rPr>
        <w:t xml:space="preserve"> de manera alguna</w:t>
      </w:r>
      <w:r w:rsidR="00BD188B" w:rsidRPr="00BD188B">
        <w:rPr>
          <w:rFonts w:ascii="Calibri" w:hAnsi="Calibri" w:cs="Calibri"/>
          <w:color w:val="7F7F7F" w:themeColor="text1" w:themeTint="80"/>
          <w:sz w:val="26"/>
          <w:szCs w:val="27"/>
        </w:rPr>
        <w:t xml:space="preserve">, en concreto, los argumentos por los que procedía sancionar por tal conducta; en consecuencia, el acto controvertido, no reúne los elementos de validez previstos en las fracciones V y VI del artículo 137 del Código de Procedimiento y Justicia Administrativa para el Estado de Guanajuato. . . . . . . . . . . . . . . . . . </w:t>
      </w:r>
      <w:r w:rsidR="009C4E9D">
        <w:rPr>
          <w:rFonts w:ascii="Calibri" w:hAnsi="Calibri" w:cs="Calibri"/>
          <w:color w:val="7F7F7F" w:themeColor="text1" w:themeTint="80"/>
          <w:sz w:val="26"/>
          <w:szCs w:val="27"/>
        </w:rPr>
        <w:t xml:space="preserve">. . . . . . . . . . . . . </w:t>
      </w:r>
    </w:p>
    <w:p w:rsidR="00BD188B" w:rsidRPr="00BD188B" w:rsidRDefault="00BD188B" w:rsidP="00BD188B">
      <w:pPr>
        <w:jc w:val="both"/>
        <w:rPr>
          <w:rFonts w:ascii="Calibri" w:hAnsi="Calibri" w:cs="Calibri"/>
          <w:color w:val="7F7F7F" w:themeColor="text1" w:themeTint="80"/>
          <w:sz w:val="26"/>
          <w:szCs w:val="27"/>
        </w:rPr>
      </w:pPr>
    </w:p>
    <w:p w:rsidR="00BD188B" w:rsidRPr="00BD188B" w:rsidRDefault="00BD188B" w:rsidP="00BD188B">
      <w:pPr>
        <w:ind w:firstLine="708"/>
        <w:jc w:val="both"/>
        <w:rPr>
          <w:rFonts w:ascii="Calibri" w:hAnsi="Calibri" w:cs="Calibri"/>
          <w:color w:val="7F7F7F" w:themeColor="text1" w:themeTint="80"/>
          <w:sz w:val="26"/>
          <w:szCs w:val="27"/>
        </w:rPr>
      </w:pPr>
      <w:r w:rsidRPr="00BD188B">
        <w:rPr>
          <w:rFonts w:ascii="Calibri" w:hAnsi="Calibri" w:cs="Calibri"/>
          <w:color w:val="7F7F7F" w:themeColor="text1" w:themeTint="80"/>
          <w:sz w:val="26"/>
          <w:szCs w:val="27"/>
        </w:rPr>
        <w:t xml:space="preserve">A lo anterior, debe agregarse que no está demostrado que se haya calificado la falta administrativa e impuesto la sanción de multa con </w:t>
      </w:r>
      <w:r w:rsidRPr="00BD188B">
        <w:rPr>
          <w:rFonts w:ascii="Calibri" w:hAnsi="Calibri" w:cs="Calibri"/>
          <w:color w:val="7F7F7F" w:themeColor="text1" w:themeTint="80"/>
          <w:sz w:val="26"/>
          <w:szCs w:val="27"/>
          <w:u w:val="single"/>
        </w:rPr>
        <w:t>audiencia previa del justiciable</w:t>
      </w:r>
      <w:r w:rsidRPr="00BD188B">
        <w:rPr>
          <w:rFonts w:ascii="Calibri" w:hAnsi="Calibri" w:cs="Calibri"/>
          <w:color w:val="7F7F7F" w:themeColor="text1" w:themeTint="80"/>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 . </w:t>
      </w:r>
    </w:p>
    <w:p w:rsidR="00BD188B" w:rsidRPr="00BD188B" w:rsidRDefault="00BD188B" w:rsidP="00BD188B">
      <w:pPr>
        <w:ind w:firstLine="708"/>
        <w:jc w:val="both"/>
        <w:rPr>
          <w:rFonts w:ascii="Calibri" w:hAnsi="Calibri" w:cs="Calibri"/>
          <w:color w:val="7F7F7F" w:themeColor="text1" w:themeTint="80"/>
          <w:sz w:val="26"/>
          <w:szCs w:val="27"/>
        </w:rPr>
      </w:pPr>
    </w:p>
    <w:p w:rsidR="00BD188B" w:rsidRPr="00BD188B" w:rsidRDefault="00BD188B" w:rsidP="00BD188B">
      <w:pPr>
        <w:pStyle w:val="Textoindependiente"/>
        <w:ind w:firstLine="708"/>
        <w:rPr>
          <w:rFonts w:ascii="Calibri" w:hAnsi="Calibri" w:cs="Arial"/>
          <w:i/>
          <w:color w:val="7F7F7F" w:themeColor="text1" w:themeTint="80"/>
          <w:sz w:val="26"/>
          <w:szCs w:val="26"/>
        </w:rPr>
      </w:pPr>
      <w:r w:rsidRPr="00BD188B">
        <w:rPr>
          <w:rFonts w:ascii="Calibri" w:hAnsi="Calibri" w:cs="Arial"/>
          <w:color w:val="7F7F7F" w:themeColor="text1" w:themeTint="80"/>
          <w:sz w:val="26"/>
          <w:szCs w:val="26"/>
        </w:rPr>
        <w:t xml:space="preserve">El señalado artículo 7 de la Constitución Política para el Estado de Guanajuato, en su último párrafo consigna lo siguiente: </w:t>
      </w:r>
      <w:r w:rsidRPr="00BD188B">
        <w:rPr>
          <w:rFonts w:ascii="Calibri" w:hAnsi="Calibri" w:cs="Arial"/>
          <w:i/>
          <w:color w:val="7F7F7F" w:themeColor="text1" w:themeTint="80"/>
          <w:sz w:val="26"/>
          <w:szCs w:val="26"/>
        </w:rPr>
        <w:t xml:space="preserve">“Las medidas de corrección y las sanciones acordadas por las autoridades administrativas se impondrán </w:t>
      </w:r>
      <w:r w:rsidRPr="00BD188B">
        <w:rPr>
          <w:rFonts w:ascii="Calibri" w:hAnsi="Calibri" w:cs="Arial"/>
          <w:i/>
          <w:color w:val="7F7F7F" w:themeColor="text1" w:themeTint="80"/>
          <w:sz w:val="26"/>
          <w:szCs w:val="26"/>
          <w:u w:val="single"/>
        </w:rPr>
        <w:t xml:space="preserve">siempre con audiencia de la persona </w:t>
      </w:r>
      <w:r w:rsidRPr="00BD188B">
        <w:rPr>
          <w:rFonts w:ascii="Calibri" w:hAnsi="Calibri" w:cs="Arial"/>
          <w:i/>
          <w:color w:val="7F7F7F" w:themeColor="text1" w:themeTint="80"/>
          <w:sz w:val="26"/>
          <w:szCs w:val="26"/>
        </w:rPr>
        <w:t xml:space="preserve">a quien se le apliquen, salvo rebeldía del infractor, debiendo en ambos caso </w:t>
      </w:r>
      <w:r w:rsidRPr="00BD188B">
        <w:rPr>
          <w:rFonts w:ascii="Calibri" w:hAnsi="Calibri" w:cs="Arial"/>
          <w:i/>
          <w:color w:val="7F7F7F" w:themeColor="text1" w:themeTint="80"/>
          <w:sz w:val="26"/>
          <w:szCs w:val="26"/>
          <w:u w:val="single"/>
        </w:rPr>
        <w:t>comunicarse por escrito</w:t>
      </w:r>
      <w:r w:rsidRPr="00BD188B">
        <w:rPr>
          <w:rFonts w:ascii="Calibri" w:hAnsi="Calibri" w:cs="Arial"/>
          <w:i/>
          <w:color w:val="7F7F7F" w:themeColor="text1" w:themeTint="80"/>
          <w:sz w:val="26"/>
          <w:szCs w:val="26"/>
        </w:rPr>
        <w:t xml:space="preserve">, </w:t>
      </w:r>
      <w:r w:rsidRPr="00BD188B">
        <w:rPr>
          <w:rFonts w:ascii="Calibri" w:hAnsi="Calibri" w:cs="Arial"/>
          <w:i/>
          <w:color w:val="7F7F7F" w:themeColor="text1" w:themeTint="80"/>
          <w:sz w:val="26"/>
          <w:szCs w:val="26"/>
          <w:u w:val="single"/>
        </w:rPr>
        <w:t>precisando</w:t>
      </w:r>
      <w:r w:rsidRPr="00BD188B">
        <w:rPr>
          <w:rFonts w:ascii="Calibri" w:hAnsi="Calibri" w:cs="Arial"/>
          <w:i/>
          <w:color w:val="7F7F7F" w:themeColor="text1" w:themeTint="80"/>
          <w:sz w:val="26"/>
          <w:szCs w:val="26"/>
        </w:rPr>
        <w:t xml:space="preserve"> los medios y </w:t>
      </w:r>
      <w:r w:rsidRPr="00BD188B">
        <w:rPr>
          <w:rFonts w:ascii="Calibri" w:hAnsi="Calibri" w:cs="Arial"/>
          <w:i/>
          <w:color w:val="7F7F7F" w:themeColor="text1" w:themeTint="80"/>
          <w:sz w:val="26"/>
          <w:szCs w:val="26"/>
          <w:u w:val="single"/>
        </w:rPr>
        <w:t>fundamentos de</w:t>
      </w:r>
      <w:r w:rsidRPr="00BD188B">
        <w:rPr>
          <w:rFonts w:ascii="Calibri" w:hAnsi="Calibri" w:cs="Arial"/>
          <w:i/>
          <w:color w:val="7F7F7F" w:themeColor="text1" w:themeTint="80"/>
          <w:sz w:val="26"/>
          <w:szCs w:val="26"/>
        </w:rPr>
        <w:t xml:space="preserve"> hecho y de </w:t>
      </w:r>
      <w:r w:rsidRPr="00BD188B">
        <w:rPr>
          <w:rFonts w:ascii="Calibri" w:hAnsi="Calibri" w:cs="Arial"/>
          <w:i/>
          <w:color w:val="7F7F7F" w:themeColor="text1" w:themeTint="80"/>
          <w:sz w:val="26"/>
          <w:szCs w:val="26"/>
          <w:u w:val="single"/>
        </w:rPr>
        <w:t>derecho</w:t>
      </w:r>
      <w:r w:rsidRPr="00BD188B">
        <w:rPr>
          <w:rFonts w:ascii="Calibri" w:hAnsi="Calibri" w:cs="Arial"/>
          <w:i/>
          <w:color w:val="7F7F7F" w:themeColor="text1" w:themeTint="80"/>
          <w:sz w:val="26"/>
          <w:szCs w:val="26"/>
        </w:rPr>
        <w:t xml:space="preserve"> de las mismas.”</w:t>
      </w:r>
      <w:r w:rsidRPr="00BD188B">
        <w:rPr>
          <w:rFonts w:ascii="Calibri" w:hAnsi="Calibri" w:cs="Arial"/>
          <w:color w:val="7F7F7F" w:themeColor="text1" w:themeTint="80"/>
          <w:sz w:val="26"/>
          <w:szCs w:val="26"/>
        </w:rPr>
        <w:t xml:space="preserve"> (</w:t>
      </w:r>
      <w:proofErr w:type="gramStart"/>
      <w:r w:rsidRPr="00BD188B">
        <w:rPr>
          <w:rFonts w:ascii="Calibri" w:hAnsi="Calibri" w:cs="Arial"/>
          <w:color w:val="7F7F7F" w:themeColor="text1" w:themeTint="80"/>
          <w:sz w:val="26"/>
          <w:szCs w:val="26"/>
        </w:rPr>
        <w:t>lo</w:t>
      </w:r>
      <w:proofErr w:type="gramEnd"/>
      <w:r w:rsidRPr="00BD188B">
        <w:rPr>
          <w:rFonts w:ascii="Calibri" w:hAnsi="Calibri" w:cs="Arial"/>
          <w:color w:val="7F7F7F" w:themeColor="text1" w:themeTint="80"/>
          <w:sz w:val="26"/>
          <w:szCs w:val="26"/>
        </w:rPr>
        <w:t xml:space="preserve"> subrayado no es de origen). . . . . . . . . . . . . . . . . . . . . . . . . . . . . . . . . . . . . . . . . . . . . . </w:t>
      </w:r>
    </w:p>
    <w:p w:rsidR="00BD188B" w:rsidRPr="00BD188B" w:rsidRDefault="00BD188B" w:rsidP="00BD188B">
      <w:pPr>
        <w:pStyle w:val="Textoindependiente"/>
        <w:jc w:val="right"/>
        <w:rPr>
          <w:rFonts w:ascii="Calibri" w:hAnsi="Calibri" w:cs="Arial"/>
          <w:b/>
          <w:color w:val="7F7F7F" w:themeColor="text1" w:themeTint="80"/>
          <w:sz w:val="26"/>
          <w:szCs w:val="26"/>
        </w:rPr>
      </w:pPr>
    </w:p>
    <w:p w:rsidR="00BD188B" w:rsidRPr="00BD188B" w:rsidRDefault="00BD188B" w:rsidP="001D69A0">
      <w:pPr>
        <w:pStyle w:val="Textoindependiente"/>
        <w:ind w:firstLine="708"/>
        <w:rPr>
          <w:rFonts w:ascii="Calibri" w:hAnsi="Calibri" w:cs="Arial"/>
          <w:i/>
          <w:color w:val="7F7F7F" w:themeColor="text1" w:themeTint="80"/>
          <w:sz w:val="26"/>
          <w:szCs w:val="26"/>
        </w:rPr>
      </w:pPr>
      <w:r w:rsidRPr="00BD188B">
        <w:rPr>
          <w:rFonts w:ascii="Calibri" w:hAnsi="Calibri" w:cs="Arial"/>
          <w:color w:val="7F7F7F" w:themeColor="text1" w:themeTint="80"/>
          <w:sz w:val="26"/>
          <w:szCs w:val="26"/>
        </w:rPr>
        <w:t xml:space="preserve">Por su parte, el artículo 261 de la Ley Orgánica Municipal para el Estado de Guanajuato, instituye: </w:t>
      </w:r>
      <w:r w:rsidRPr="00BD188B">
        <w:rPr>
          <w:rFonts w:ascii="Calibri" w:hAnsi="Calibri" w:cs="Arial"/>
          <w:b/>
          <w:i/>
          <w:color w:val="7F7F7F" w:themeColor="text1" w:themeTint="80"/>
          <w:sz w:val="26"/>
          <w:szCs w:val="26"/>
        </w:rPr>
        <w:t>“</w:t>
      </w:r>
      <w:r w:rsidRPr="00BD188B">
        <w:rPr>
          <w:rFonts w:ascii="Calibri" w:hAnsi="Calibri" w:cs="Arial"/>
          <w:i/>
          <w:color w:val="7F7F7F" w:themeColor="text1" w:themeTint="80"/>
          <w:sz w:val="26"/>
          <w:szCs w:val="26"/>
        </w:rPr>
        <w:t>En el procedimiento de calificación de la infracción e imposición de la sanción correspondiente, se respetará la garantía de audiencia del infractor</w:t>
      </w:r>
      <w:r w:rsidRPr="00BD188B">
        <w:rPr>
          <w:rFonts w:ascii="Calibri" w:hAnsi="Calibri" w:cs="Arial"/>
          <w:b/>
          <w:i/>
          <w:color w:val="7F7F7F" w:themeColor="text1" w:themeTint="80"/>
          <w:sz w:val="26"/>
          <w:szCs w:val="26"/>
        </w:rPr>
        <w:t>”</w:t>
      </w:r>
      <w:r w:rsidRPr="00BD188B">
        <w:rPr>
          <w:rFonts w:ascii="Calibri" w:hAnsi="Calibri" w:cs="Arial"/>
          <w:color w:val="7F7F7F" w:themeColor="text1" w:themeTint="80"/>
          <w:sz w:val="26"/>
          <w:szCs w:val="26"/>
        </w:rPr>
        <w:t xml:space="preserve">. . . . . . . . . . . . . . . . . . . . . . . . . . . . . . . . . . . . . . . . . . . . . . . . . . . . . . . . . . </w:t>
      </w:r>
    </w:p>
    <w:p w:rsidR="00BD188B" w:rsidRPr="00BD188B" w:rsidRDefault="00BD188B" w:rsidP="00BD188B">
      <w:pPr>
        <w:pStyle w:val="Textoindependiente"/>
        <w:rPr>
          <w:rFonts w:ascii="Calibri" w:hAnsi="Calibri" w:cs="Arial"/>
          <w:color w:val="7F7F7F" w:themeColor="text1" w:themeTint="80"/>
          <w:sz w:val="26"/>
          <w:szCs w:val="26"/>
        </w:rPr>
      </w:pPr>
    </w:p>
    <w:p w:rsidR="00BD188B" w:rsidRDefault="00BD188B" w:rsidP="00BD188B">
      <w:pPr>
        <w:pStyle w:val="Textoindependiente"/>
        <w:ind w:firstLine="708"/>
        <w:rPr>
          <w:rFonts w:ascii="Calibri" w:hAnsi="Calibri" w:cs="Arial"/>
          <w:color w:val="7F7F7F" w:themeColor="text1" w:themeTint="80"/>
          <w:sz w:val="26"/>
          <w:szCs w:val="26"/>
        </w:rPr>
      </w:pPr>
      <w:r w:rsidRPr="00BD188B">
        <w:rPr>
          <w:rFonts w:ascii="Calibri" w:hAnsi="Calibri" w:cs="Arial"/>
          <w:color w:val="7F7F7F" w:themeColor="text1" w:themeTint="80"/>
          <w:sz w:val="26"/>
          <w:szCs w:val="26"/>
        </w:rPr>
        <w:t xml:space="preserve">En tanto que  el artículo 215, primer párrafo, del Código de Procedimiento y Justicia Administrativa para el Estado y los Municipios de Guanajuato, establece: </w:t>
      </w:r>
      <w:r w:rsidR="007F1C9B">
        <w:rPr>
          <w:rFonts w:ascii="Calibri" w:hAnsi="Calibri" w:cs="Arial"/>
          <w:color w:val="7F7F7F" w:themeColor="text1" w:themeTint="80"/>
          <w:sz w:val="26"/>
          <w:szCs w:val="26"/>
        </w:rPr>
        <w:t xml:space="preserve">. . . . . . . . . . . . . . . . . . . . . . . . . . . . . . . . . . . . . . . . . . . . . . . . . . . . . . . . . . . . </w:t>
      </w:r>
    </w:p>
    <w:p w:rsidR="001D69A0" w:rsidRPr="00BD188B" w:rsidRDefault="001D69A0" w:rsidP="00BD188B">
      <w:pPr>
        <w:pStyle w:val="Textoindependiente"/>
        <w:ind w:firstLine="708"/>
        <w:rPr>
          <w:rFonts w:ascii="Calibri" w:hAnsi="Calibri" w:cs="Arial"/>
          <w:b/>
          <w:i/>
          <w:color w:val="7F7F7F" w:themeColor="text1" w:themeTint="80"/>
          <w:sz w:val="26"/>
          <w:szCs w:val="26"/>
        </w:rPr>
      </w:pPr>
    </w:p>
    <w:p w:rsidR="00BD188B" w:rsidRPr="00BD188B" w:rsidRDefault="00BD188B" w:rsidP="00BD188B">
      <w:pPr>
        <w:pStyle w:val="Textoindependiente"/>
        <w:ind w:firstLine="708"/>
        <w:rPr>
          <w:rFonts w:ascii="Calibri" w:hAnsi="Calibri" w:cs="Arial"/>
          <w:bCs/>
          <w:i/>
          <w:color w:val="7F7F7F" w:themeColor="text1" w:themeTint="80"/>
          <w:sz w:val="26"/>
          <w:szCs w:val="26"/>
        </w:rPr>
      </w:pPr>
      <w:r w:rsidRPr="00BD188B">
        <w:rPr>
          <w:rFonts w:ascii="Calibri" w:hAnsi="Calibri" w:cs="Arial"/>
          <w:b/>
          <w:i/>
          <w:color w:val="7F7F7F" w:themeColor="text1" w:themeTint="80"/>
          <w:sz w:val="26"/>
          <w:szCs w:val="26"/>
        </w:rPr>
        <w:t xml:space="preserve">“Artículo 215. </w:t>
      </w:r>
      <w:r w:rsidRPr="00BD188B">
        <w:rPr>
          <w:rFonts w:ascii="Calibri" w:hAnsi="Calibri" w:cs="Arial"/>
          <w:i/>
          <w:color w:val="7F7F7F" w:themeColor="text1" w:themeTint="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BD188B">
        <w:rPr>
          <w:rFonts w:ascii="Calibri" w:hAnsi="Calibri" w:cs="Arial"/>
          <w:b/>
          <w:i/>
          <w:color w:val="7F7F7F" w:themeColor="text1" w:themeTint="80"/>
          <w:sz w:val="26"/>
          <w:szCs w:val="26"/>
        </w:rPr>
        <w:t>”</w:t>
      </w:r>
      <w:r w:rsidRPr="00BD188B">
        <w:rPr>
          <w:rFonts w:ascii="Calibri" w:hAnsi="Calibri" w:cs="Arial"/>
          <w:bCs/>
          <w:i/>
          <w:color w:val="7F7F7F" w:themeColor="text1" w:themeTint="80"/>
          <w:sz w:val="26"/>
          <w:szCs w:val="26"/>
        </w:rPr>
        <w:t xml:space="preserve"> .</w:t>
      </w:r>
      <w:proofErr w:type="gramEnd"/>
      <w:r w:rsidRPr="00BD188B">
        <w:rPr>
          <w:rFonts w:ascii="Calibri" w:hAnsi="Calibri" w:cs="Arial"/>
          <w:bCs/>
          <w:i/>
          <w:color w:val="7F7F7F" w:themeColor="text1" w:themeTint="80"/>
          <w:sz w:val="26"/>
          <w:szCs w:val="26"/>
        </w:rPr>
        <w:t xml:space="preserve"> . . . </w:t>
      </w:r>
      <w:r w:rsidR="001D69A0">
        <w:rPr>
          <w:rFonts w:ascii="Calibri" w:hAnsi="Calibri" w:cs="Arial"/>
          <w:bCs/>
          <w:i/>
          <w:color w:val="7F7F7F" w:themeColor="text1" w:themeTint="80"/>
          <w:sz w:val="26"/>
          <w:szCs w:val="26"/>
        </w:rPr>
        <w:t xml:space="preserve">. . </w:t>
      </w:r>
    </w:p>
    <w:p w:rsidR="00BD188B" w:rsidRPr="00BD188B" w:rsidRDefault="00BD188B" w:rsidP="00BD188B">
      <w:pPr>
        <w:pStyle w:val="Textoindependiente"/>
        <w:rPr>
          <w:rFonts w:ascii="Calibri" w:hAnsi="Calibri" w:cs="Arial"/>
          <w:b/>
          <w:i/>
          <w:color w:val="7F7F7F" w:themeColor="text1" w:themeTint="80"/>
          <w:sz w:val="26"/>
          <w:szCs w:val="26"/>
        </w:rPr>
      </w:pPr>
    </w:p>
    <w:p w:rsidR="001D69A0" w:rsidRDefault="00BD188B" w:rsidP="00BD188B">
      <w:pPr>
        <w:pStyle w:val="Normal0"/>
        <w:ind w:firstLine="624"/>
        <w:jc w:val="both"/>
        <w:rPr>
          <w:rFonts w:ascii="Calibri" w:hAnsi="Calibri"/>
          <w:color w:val="7F7F7F" w:themeColor="text1" w:themeTint="80"/>
          <w:sz w:val="26"/>
        </w:rPr>
      </w:pPr>
      <w:r w:rsidRPr="00BD188B">
        <w:rPr>
          <w:rFonts w:ascii="Calibri" w:hAnsi="Calibri"/>
          <w:color w:val="7F7F7F" w:themeColor="text1" w:themeTint="80"/>
          <w:sz w:val="26"/>
        </w:rPr>
        <w:lastRenderedPageBreak/>
        <w:t>De la interpretación gramatical y funcional de los preceptos legales antes</w:t>
      </w:r>
      <w:r w:rsidRPr="001C4F0E">
        <w:rPr>
          <w:rFonts w:ascii="Calibri" w:hAnsi="Calibri"/>
          <w:color w:val="7F7F7F" w:themeColor="text1" w:themeTint="80"/>
          <w:sz w:val="26"/>
        </w:rPr>
        <w:t xml:space="preserve"> citados, en relación a la </w:t>
      </w:r>
      <w:r w:rsidR="00850CB2" w:rsidRPr="001C4F0E">
        <w:rPr>
          <w:rFonts w:ascii="Calibri" w:hAnsi="Calibri"/>
          <w:color w:val="7F7F7F" w:themeColor="text1" w:themeTint="80"/>
          <w:sz w:val="26"/>
        </w:rPr>
        <w:t>resolución</w:t>
      </w:r>
      <w:r w:rsidRPr="001C4F0E">
        <w:rPr>
          <w:rFonts w:ascii="Calibri" w:hAnsi="Calibri"/>
          <w:color w:val="7F7F7F" w:themeColor="text1" w:themeTint="80"/>
          <w:sz w:val="26"/>
        </w:rPr>
        <w:t xml:space="preserve"> impugnada</w:t>
      </w:r>
      <w:r w:rsidRPr="001C4F0E">
        <w:rPr>
          <w:rFonts w:ascii="Calibri" w:hAnsi="Calibri"/>
          <w:color w:val="7F7F7F" w:themeColor="text1" w:themeTint="80"/>
          <w:sz w:val="26"/>
          <w:szCs w:val="27"/>
        </w:rPr>
        <w:t xml:space="preserve">, </w:t>
      </w:r>
      <w:r w:rsidRPr="001C4F0E">
        <w:rPr>
          <w:rFonts w:ascii="Calibri" w:hAnsi="Calibri"/>
          <w:color w:val="7F7F7F" w:themeColor="text1" w:themeTint="80"/>
          <w:sz w:val="26"/>
        </w:rPr>
        <w:t xml:space="preserve">se desprende que para que </w:t>
      </w:r>
      <w:r w:rsidR="00850CB2" w:rsidRPr="001C4F0E">
        <w:rPr>
          <w:rFonts w:ascii="Calibri" w:hAnsi="Calibri"/>
          <w:color w:val="7F7F7F" w:themeColor="text1" w:themeTint="80"/>
          <w:sz w:val="26"/>
        </w:rPr>
        <w:t>la misma</w:t>
      </w:r>
      <w:r w:rsidRPr="001C4F0E">
        <w:rPr>
          <w:rFonts w:ascii="Calibri" w:hAnsi="Calibri"/>
          <w:color w:val="7F7F7F" w:themeColor="text1" w:themeTint="80"/>
          <w:sz w:val="26"/>
        </w:rPr>
        <w:t xml:space="preserve"> sea legalmente valid</w:t>
      </w:r>
      <w:r w:rsidR="00850CB2" w:rsidRPr="001C4F0E">
        <w:rPr>
          <w:rFonts w:ascii="Calibri" w:hAnsi="Calibri"/>
          <w:color w:val="7F7F7F" w:themeColor="text1" w:themeTint="80"/>
          <w:sz w:val="26"/>
        </w:rPr>
        <w:t>a</w:t>
      </w:r>
      <w:r w:rsidRPr="001C4F0E">
        <w:rPr>
          <w:rFonts w:ascii="Calibri" w:hAnsi="Calibri"/>
          <w:color w:val="7F7F7F" w:themeColor="text1" w:themeTint="80"/>
          <w:sz w:val="26"/>
        </w:rPr>
        <w:t xml:space="preserve">, en primer lugar </w:t>
      </w:r>
      <w:r w:rsidRPr="00BD188B">
        <w:rPr>
          <w:rFonts w:ascii="Calibri" w:hAnsi="Calibri"/>
          <w:color w:val="7F7F7F" w:themeColor="text1" w:themeTint="80"/>
          <w:sz w:val="26"/>
        </w:rPr>
        <w:t>debe llevarse a cabo el procedimiento de calificación con la audiencia del presunto infractor; en segundo lugar, debe constar y comunicarse por escrito; y, en tercero, estar debidamente fundad</w:t>
      </w:r>
      <w:r w:rsidR="00850CB2">
        <w:rPr>
          <w:rFonts w:ascii="Calibri" w:hAnsi="Calibri"/>
          <w:color w:val="7F7F7F" w:themeColor="text1" w:themeTint="80"/>
          <w:sz w:val="26"/>
        </w:rPr>
        <w:t>a y motivada</w:t>
      </w:r>
      <w:r w:rsidRPr="00BD188B">
        <w:rPr>
          <w:rFonts w:ascii="Calibri" w:hAnsi="Calibri"/>
          <w:color w:val="7F7F7F" w:themeColor="text1" w:themeTint="80"/>
          <w:sz w:val="26"/>
        </w:rPr>
        <w:t>; lo que en la especie no ocurrió</w:t>
      </w:r>
      <w:r w:rsidR="001D69A0">
        <w:rPr>
          <w:rFonts w:ascii="Calibri" w:hAnsi="Calibri"/>
          <w:color w:val="7F7F7F" w:themeColor="text1" w:themeTint="80"/>
          <w:sz w:val="26"/>
        </w:rPr>
        <w:t xml:space="preserve"> en ninguno de sus elementos</w:t>
      </w:r>
      <w:r w:rsidRPr="00BD188B">
        <w:rPr>
          <w:rFonts w:ascii="Calibri" w:hAnsi="Calibri"/>
          <w:color w:val="7F7F7F" w:themeColor="text1" w:themeTint="80"/>
          <w:sz w:val="26"/>
        </w:rPr>
        <w:t>; pues de las constancias que integran el expediente no se desprende de forma fehaciente, que se haya llevado a cabo un procedimi</w:t>
      </w:r>
      <w:r w:rsidRPr="00403E3C">
        <w:rPr>
          <w:rFonts w:ascii="Calibri" w:hAnsi="Calibri"/>
          <w:color w:val="7F7F7F" w:themeColor="text1" w:themeTint="80"/>
          <w:sz w:val="26"/>
        </w:rPr>
        <w:t xml:space="preserve">ento de calificación de la falta administrativa que concluyera con la imposición de la multa con la audiencia del infractor, ni que </w:t>
      </w:r>
      <w:r w:rsidR="00850CB2" w:rsidRPr="00403E3C">
        <w:rPr>
          <w:rFonts w:ascii="Calibri" w:hAnsi="Calibri"/>
          <w:color w:val="7F7F7F" w:themeColor="text1" w:themeTint="80"/>
          <w:sz w:val="26"/>
        </w:rPr>
        <w:t xml:space="preserve">la resolución </w:t>
      </w:r>
      <w:r w:rsidRPr="00403E3C">
        <w:rPr>
          <w:rFonts w:ascii="Calibri" w:hAnsi="Calibri"/>
          <w:color w:val="7F7F7F" w:themeColor="text1" w:themeTint="80"/>
          <w:sz w:val="26"/>
        </w:rPr>
        <w:t xml:space="preserve">que </w:t>
      </w:r>
      <w:r w:rsidRPr="00BD188B">
        <w:rPr>
          <w:rFonts w:ascii="Calibri" w:hAnsi="Calibri"/>
          <w:color w:val="7F7F7F" w:themeColor="text1" w:themeTint="80"/>
          <w:sz w:val="26"/>
        </w:rPr>
        <w:t>se impugna se encuentre fundad</w:t>
      </w:r>
      <w:r w:rsidR="00850CB2">
        <w:rPr>
          <w:rFonts w:ascii="Calibri" w:hAnsi="Calibri"/>
          <w:color w:val="7F7F7F" w:themeColor="text1" w:themeTint="80"/>
          <w:sz w:val="26"/>
        </w:rPr>
        <w:t>a</w:t>
      </w:r>
      <w:r w:rsidRPr="00BD188B">
        <w:rPr>
          <w:rFonts w:ascii="Calibri" w:hAnsi="Calibri"/>
          <w:color w:val="7F7F7F" w:themeColor="text1" w:themeTint="80"/>
          <w:sz w:val="26"/>
        </w:rPr>
        <w:t xml:space="preserve"> y motivad</w:t>
      </w:r>
      <w:r w:rsidR="00850CB2">
        <w:rPr>
          <w:rFonts w:ascii="Calibri" w:hAnsi="Calibri"/>
          <w:color w:val="7F7F7F" w:themeColor="text1" w:themeTint="80"/>
          <w:sz w:val="26"/>
        </w:rPr>
        <w:t>a</w:t>
      </w:r>
      <w:r w:rsidRPr="00BD188B">
        <w:rPr>
          <w:rFonts w:ascii="Calibri" w:hAnsi="Calibri"/>
          <w:color w:val="7F7F7F" w:themeColor="text1" w:themeTint="80"/>
          <w:sz w:val="26"/>
        </w:rPr>
        <w:t xml:space="preserve">; ya que el Oficial Calificador </w:t>
      </w:r>
      <w:r w:rsidRPr="00BD188B">
        <w:rPr>
          <w:rFonts w:ascii="Calibri" w:hAnsi="Calibri"/>
          <w:b/>
          <w:color w:val="7F7F7F" w:themeColor="text1" w:themeTint="80"/>
          <w:sz w:val="26"/>
        </w:rPr>
        <w:t>no exhibió</w:t>
      </w:r>
      <w:r w:rsidRPr="00BD188B">
        <w:rPr>
          <w:rFonts w:ascii="Calibri" w:hAnsi="Calibri"/>
          <w:color w:val="7F7F7F" w:themeColor="text1" w:themeTint="80"/>
          <w:sz w:val="26"/>
        </w:rPr>
        <w:t xml:space="preserve"> resolución o documental alguna donde constara que se cum</w:t>
      </w:r>
      <w:r w:rsidR="00403E3C">
        <w:rPr>
          <w:rFonts w:ascii="Calibri" w:hAnsi="Calibri"/>
          <w:color w:val="7F7F7F" w:themeColor="text1" w:themeTint="80"/>
          <w:sz w:val="26"/>
        </w:rPr>
        <w:t>plieron con dichas formalidades;</w:t>
      </w:r>
      <w:r w:rsidRPr="00BD188B">
        <w:rPr>
          <w:rFonts w:ascii="Calibri" w:hAnsi="Calibri"/>
          <w:color w:val="7F7F7F" w:themeColor="text1" w:themeTint="80"/>
          <w:sz w:val="26"/>
        </w:rPr>
        <w:t xml:space="preserve"> ni mucho menos, el que se haya comunicado por escrito al justiciable la resolución, en la que se precisaran los fundamentos de derecho y los motivos por los que se le impuso la sanción de multa por la cantidad de $3,100.00 (Tres mil cien pesos 00/100 Moneda Nacional); aunado a que el recibo de pago que se le entregó al actor, </w:t>
      </w:r>
      <w:r w:rsidRPr="00BD188B">
        <w:rPr>
          <w:rFonts w:ascii="Calibri" w:hAnsi="Calibri"/>
          <w:color w:val="7F7F7F" w:themeColor="text1" w:themeTint="80"/>
          <w:sz w:val="26"/>
          <w:szCs w:val="27"/>
        </w:rPr>
        <w:t>número</w:t>
      </w:r>
      <w:r w:rsidR="001D69A0">
        <w:rPr>
          <w:rFonts w:ascii="Calibri" w:hAnsi="Calibri"/>
          <w:color w:val="7F7F7F" w:themeColor="text1" w:themeTint="80"/>
          <w:sz w:val="26"/>
          <w:szCs w:val="27"/>
        </w:rPr>
        <w:t xml:space="preserve"> 20,084  0 (Veinte mil ochenta y cuatro espacio cero),</w:t>
      </w:r>
      <w:r w:rsidRPr="00BD188B">
        <w:rPr>
          <w:rFonts w:ascii="Calibri" w:hAnsi="Calibri"/>
          <w:color w:val="7F7F7F" w:themeColor="text1" w:themeTint="80"/>
          <w:sz w:val="26"/>
          <w:szCs w:val="26"/>
        </w:rPr>
        <w:t xml:space="preserve"> </w:t>
      </w:r>
      <w:r w:rsidRPr="00BD188B">
        <w:rPr>
          <w:rFonts w:ascii="Calibri" w:hAnsi="Calibri"/>
          <w:bCs/>
          <w:color w:val="7F7F7F" w:themeColor="text1" w:themeTint="80"/>
          <w:sz w:val="26"/>
          <w:szCs w:val="26"/>
        </w:rPr>
        <w:t>no constituye un acto administrativo que cause en sí mismo una afectación al interés jurídico del impetrante del proceso; y</w:t>
      </w:r>
      <w:r w:rsidRPr="00BD188B">
        <w:rPr>
          <w:rFonts w:ascii="Calibri" w:hAnsi="Calibri"/>
          <w:color w:val="7F7F7F" w:themeColor="text1" w:themeTint="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recibo del que </w:t>
      </w:r>
      <w:r w:rsidRPr="00BD188B">
        <w:rPr>
          <w:rFonts w:ascii="Calibri" w:hAnsi="Calibri"/>
          <w:color w:val="7F7F7F" w:themeColor="text1" w:themeTint="80"/>
          <w:sz w:val="26"/>
        </w:rPr>
        <w:t>no deriva que se ha</w:t>
      </w:r>
      <w:r w:rsidR="001D69A0">
        <w:rPr>
          <w:rFonts w:ascii="Calibri" w:hAnsi="Calibri"/>
          <w:color w:val="7F7F7F" w:themeColor="text1" w:themeTint="80"/>
          <w:sz w:val="26"/>
        </w:rPr>
        <w:t xml:space="preserve">ya cumplido con tal formalidad. </w:t>
      </w:r>
      <w:r w:rsidR="001D69A0">
        <w:rPr>
          <w:rFonts w:ascii="Calibri" w:hAnsi="Calibri" w:cs="Calibri"/>
          <w:color w:val="7F7F7F" w:themeColor="text1" w:themeTint="80"/>
          <w:sz w:val="26"/>
          <w:szCs w:val="26"/>
        </w:rPr>
        <w:t>. . . . . . . . .</w:t>
      </w:r>
      <w:r w:rsidR="00403E3C">
        <w:rPr>
          <w:rFonts w:ascii="Calibri" w:hAnsi="Calibri" w:cs="Calibri"/>
          <w:color w:val="7F7F7F" w:themeColor="text1" w:themeTint="80"/>
          <w:sz w:val="26"/>
          <w:szCs w:val="26"/>
        </w:rPr>
        <w:t xml:space="preserve"> . . . . </w:t>
      </w:r>
    </w:p>
    <w:p w:rsidR="001D69A0" w:rsidRDefault="001D69A0" w:rsidP="00BD188B">
      <w:pPr>
        <w:pStyle w:val="Normal0"/>
        <w:ind w:firstLine="624"/>
        <w:jc w:val="both"/>
        <w:rPr>
          <w:rFonts w:ascii="Calibri" w:hAnsi="Calibri"/>
          <w:color w:val="7F7F7F" w:themeColor="text1" w:themeTint="80"/>
          <w:sz w:val="26"/>
        </w:rPr>
      </w:pPr>
    </w:p>
    <w:p w:rsidR="00900B30" w:rsidRDefault="00850CB2" w:rsidP="00403E3C">
      <w:pPr>
        <w:pStyle w:val="Normal0"/>
        <w:ind w:firstLine="624"/>
        <w:jc w:val="both"/>
        <w:rPr>
          <w:rFonts w:ascii="Calibri" w:hAnsi="Calibri"/>
          <w:color w:val="7F7F7F" w:themeColor="text1" w:themeTint="80"/>
          <w:sz w:val="26"/>
          <w:szCs w:val="26"/>
        </w:rPr>
      </w:pPr>
      <w:r w:rsidRPr="00403E3C">
        <w:rPr>
          <w:rFonts w:ascii="Calibri" w:hAnsi="Calibri"/>
          <w:color w:val="7F7F7F" w:themeColor="text1" w:themeTint="80"/>
          <w:sz w:val="26"/>
        </w:rPr>
        <w:t xml:space="preserve">Por otra parte, no existen, en el presente proceso, medios de convicción de los que </w:t>
      </w:r>
      <w:r w:rsidR="00BD188B" w:rsidRPr="00403E3C">
        <w:rPr>
          <w:rFonts w:ascii="Calibri" w:hAnsi="Calibri"/>
          <w:color w:val="7F7F7F" w:themeColor="text1" w:themeTint="80"/>
          <w:sz w:val="26"/>
        </w:rPr>
        <w:t>se desprend</w:t>
      </w:r>
      <w:r w:rsidRPr="00403E3C">
        <w:rPr>
          <w:rFonts w:ascii="Calibri" w:hAnsi="Calibri"/>
          <w:color w:val="7F7F7F" w:themeColor="text1" w:themeTint="80"/>
          <w:sz w:val="26"/>
        </w:rPr>
        <w:t>a</w:t>
      </w:r>
      <w:r w:rsidR="00BD188B" w:rsidRPr="00403E3C">
        <w:rPr>
          <w:rFonts w:ascii="Calibri" w:hAnsi="Calibri"/>
          <w:color w:val="7F7F7F" w:themeColor="text1" w:themeTint="80"/>
          <w:sz w:val="26"/>
        </w:rPr>
        <w:t xml:space="preserve"> </w:t>
      </w:r>
      <w:r w:rsidR="001D69A0" w:rsidRPr="00403E3C">
        <w:rPr>
          <w:rFonts w:ascii="Calibri" w:hAnsi="Calibri"/>
          <w:color w:val="7F7F7F" w:themeColor="text1" w:themeTint="80"/>
          <w:sz w:val="26"/>
        </w:rPr>
        <w:t xml:space="preserve">la existencia de </w:t>
      </w:r>
      <w:r w:rsidRPr="00403E3C">
        <w:rPr>
          <w:rFonts w:ascii="Calibri" w:hAnsi="Calibri"/>
          <w:color w:val="7F7F7F" w:themeColor="text1" w:themeTint="80"/>
          <w:sz w:val="26"/>
        </w:rPr>
        <w:t xml:space="preserve">alguna </w:t>
      </w:r>
      <w:r w:rsidR="00BD188B" w:rsidRPr="00BD188B">
        <w:rPr>
          <w:rFonts w:ascii="Calibri" w:hAnsi="Calibri"/>
          <w:color w:val="7F7F7F" w:themeColor="text1" w:themeTint="80"/>
          <w:sz w:val="26"/>
        </w:rPr>
        <w:t>resolución por escrito -que haya firmado el justiciable de conocimiento- que contuviera el procedimiento de calificación de la infracción y la imposición de la multa</w:t>
      </w:r>
      <w:r>
        <w:rPr>
          <w:rFonts w:ascii="Calibri" w:hAnsi="Calibri"/>
          <w:color w:val="7F7F7F" w:themeColor="text1" w:themeTint="80"/>
          <w:sz w:val="26"/>
        </w:rPr>
        <w:t xml:space="preserve">; que </w:t>
      </w:r>
      <w:r w:rsidR="00BD188B" w:rsidRPr="00BD188B">
        <w:rPr>
          <w:rFonts w:ascii="Calibri" w:hAnsi="Calibri"/>
          <w:color w:val="7F7F7F" w:themeColor="text1" w:themeTint="80"/>
          <w:sz w:val="26"/>
        </w:rPr>
        <w:t>se haya respetado s</w:t>
      </w:r>
      <w:r>
        <w:rPr>
          <w:rFonts w:ascii="Calibri" w:hAnsi="Calibri"/>
          <w:color w:val="7F7F7F" w:themeColor="text1" w:themeTint="80"/>
          <w:sz w:val="26"/>
        </w:rPr>
        <w:t xml:space="preserve">u derecho de audiencia; </w:t>
      </w:r>
      <w:r w:rsidR="00BD188B" w:rsidRPr="00BD188B">
        <w:rPr>
          <w:rFonts w:ascii="Calibri" w:hAnsi="Calibri"/>
          <w:color w:val="7F7F7F" w:themeColor="text1" w:themeTint="80"/>
          <w:sz w:val="26"/>
          <w:szCs w:val="26"/>
        </w:rPr>
        <w:t>que se le hubiere permitido comunica</w:t>
      </w:r>
      <w:r>
        <w:rPr>
          <w:rFonts w:ascii="Calibri" w:hAnsi="Calibri"/>
          <w:color w:val="7F7F7F" w:themeColor="text1" w:themeTint="80"/>
          <w:sz w:val="26"/>
          <w:szCs w:val="26"/>
        </w:rPr>
        <w:t xml:space="preserve">rse con persona de </w:t>
      </w:r>
    </w:p>
    <w:p w:rsidR="00900B30" w:rsidRDefault="00900B30" w:rsidP="00900B30">
      <w:pPr>
        <w:ind w:firstLine="708"/>
        <w:jc w:val="right"/>
        <w:rPr>
          <w:rFonts w:ascii="Calibri" w:hAnsi="Calibri"/>
          <w:b/>
          <w:color w:val="7F7F7F" w:themeColor="text1" w:themeTint="80"/>
          <w:sz w:val="26"/>
          <w:szCs w:val="26"/>
        </w:rPr>
      </w:pPr>
      <w:r w:rsidRPr="00C25F5F">
        <w:rPr>
          <w:rFonts w:ascii="Calibri" w:hAnsi="Calibri"/>
          <w:b/>
          <w:color w:val="7F7F7F" w:themeColor="text1" w:themeTint="80"/>
          <w:sz w:val="26"/>
          <w:szCs w:val="26"/>
        </w:rPr>
        <w:t>Expediente número 722/2014-JN</w:t>
      </w:r>
    </w:p>
    <w:p w:rsidR="00900B30" w:rsidRDefault="00900B30" w:rsidP="00403E3C">
      <w:pPr>
        <w:pStyle w:val="Normal0"/>
        <w:ind w:firstLine="624"/>
        <w:jc w:val="both"/>
        <w:rPr>
          <w:rFonts w:ascii="Calibri" w:hAnsi="Calibri"/>
          <w:color w:val="7F7F7F" w:themeColor="text1" w:themeTint="80"/>
          <w:sz w:val="26"/>
          <w:szCs w:val="26"/>
        </w:rPr>
      </w:pPr>
    </w:p>
    <w:p w:rsidR="00BD188B" w:rsidRPr="00403E3C" w:rsidRDefault="00850CB2" w:rsidP="00900B30">
      <w:pPr>
        <w:pStyle w:val="Normal0"/>
        <w:jc w:val="both"/>
        <w:rPr>
          <w:rFonts w:ascii="Calibri" w:hAnsi="Calibri"/>
          <w:color w:val="FF0000"/>
          <w:sz w:val="26"/>
        </w:rPr>
      </w:pPr>
      <w:r>
        <w:rPr>
          <w:rFonts w:ascii="Calibri" w:hAnsi="Calibri"/>
          <w:color w:val="7F7F7F" w:themeColor="text1" w:themeTint="80"/>
          <w:sz w:val="26"/>
          <w:szCs w:val="26"/>
        </w:rPr>
        <w:t xml:space="preserve">su confianza; </w:t>
      </w:r>
      <w:r w:rsidR="00BD188B" w:rsidRPr="00BD188B">
        <w:rPr>
          <w:rFonts w:ascii="Calibri" w:hAnsi="Calibri"/>
          <w:color w:val="7F7F7F" w:themeColor="text1" w:themeTint="80"/>
          <w:sz w:val="26"/>
          <w:szCs w:val="26"/>
        </w:rPr>
        <w:t xml:space="preserve">que se le haya dado la oportunidad de alegar y de ofrecer y desahogar las pruebas en las que fincara su defensa; así como que </w:t>
      </w:r>
      <w:r w:rsidR="00B91712" w:rsidRPr="00900B30">
        <w:rPr>
          <w:rFonts w:ascii="Calibri" w:hAnsi="Calibri"/>
          <w:color w:val="7F7F7F" w:themeColor="text1" w:themeTint="80"/>
          <w:sz w:val="26"/>
          <w:szCs w:val="26"/>
        </w:rPr>
        <w:t xml:space="preserve">se </w:t>
      </w:r>
      <w:r w:rsidR="00BD188B" w:rsidRPr="00BD188B">
        <w:rPr>
          <w:rFonts w:ascii="Calibri" w:hAnsi="Calibri"/>
          <w:color w:val="7F7F7F" w:themeColor="text1" w:themeTint="80"/>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00BD188B" w:rsidRPr="00BD188B">
        <w:rPr>
          <w:rFonts w:ascii="Calibri" w:hAnsi="Calibri"/>
          <w:color w:val="7F7F7F" w:themeColor="text1" w:themeTint="80"/>
          <w:sz w:val="26"/>
          <w:lang w:val="es-MX"/>
        </w:rPr>
        <w:t>recalcando que en este último precepto señalado, en concordancia con los anteriormente tr</w:t>
      </w:r>
      <w:r w:rsidR="00E118FE">
        <w:rPr>
          <w:rFonts w:ascii="Calibri" w:hAnsi="Calibri"/>
          <w:color w:val="7F7F7F" w:themeColor="text1" w:themeTint="80"/>
          <w:sz w:val="26"/>
          <w:lang w:val="es-MX"/>
        </w:rPr>
        <w:t xml:space="preserve">anscritos, dispone: . </w:t>
      </w:r>
      <w:r w:rsidR="00900B30">
        <w:rPr>
          <w:rFonts w:ascii="Calibri" w:hAnsi="Calibri"/>
          <w:color w:val="7F7F7F" w:themeColor="text1" w:themeTint="80"/>
          <w:sz w:val="26"/>
          <w:lang w:val="es-MX"/>
        </w:rPr>
        <w:t xml:space="preserve">. . . . . . . . . . . . . . . . . . . </w:t>
      </w:r>
    </w:p>
    <w:p w:rsidR="00BD188B" w:rsidRPr="00BD188B" w:rsidRDefault="00BD188B" w:rsidP="00BD188B">
      <w:pPr>
        <w:pStyle w:val="TEXTO"/>
        <w:rPr>
          <w:rFonts w:ascii="Arial" w:hAnsi="Arial" w:cs="Arial"/>
          <w:color w:val="7F7F7F" w:themeColor="text1" w:themeTint="80"/>
          <w:sz w:val="24"/>
          <w:szCs w:val="24"/>
          <w:lang w:val="es-ES"/>
        </w:rPr>
      </w:pPr>
    </w:p>
    <w:p w:rsidR="00BD188B" w:rsidRPr="00BD188B" w:rsidRDefault="00BD188B" w:rsidP="00BD188B">
      <w:pPr>
        <w:pStyle w:val="TEXTO"/>
        <w:ind w:firstLine="624"/>
        <w:rPr>
          <w:rFonts w:ascii="Calibri" w:hAnsi="Calibri" w:cs="Arial"/>
          <w:i/>
          <w:iCs/>
          <w:color w:val="7F7F7F" w:themeColor="text1" w:themeTint="80"/>
          <w:sz w:val="26"/>
          <w:szCs w:val="24"/>
          <w:lang w:val="es-MX"/>
        </w:rPr>
      </w:pPr>
      <w:r w:rsidRPr="00BD188B">
        <w:rPr>
          <w:rFonts w:ascii="Calibri" w:hAnsi="Calibri"/>
          <w:i/>
          <w:iCs/>
          <w:color w:val="7F7F7F" w:themeColor="text1" w:themeTint="80"/>
          <w:sz w:val="26"/>
          <w:lang w:val="es-MX"/>
        </w:rPr>
        <w:t xml:space="preserve">“Artículo 35.- </w:t>
      </w:r>
      <w:r w:rsidRPr="00BD188B">
        <w:rPr>
          <w:rFonts w:ascii="Calibri" w:hAnsi="Calibri" w:cs="Arial"/>
          <w:i/>
          <w:iCs/>
          <w:color w:val="7F7F7F" w:themeColor="text1" w:themeTint="80"/>
          <w:sz w:val="26"/>
          <w:szCs w:val="24"/>
          <w:lang w:val="es-MX"/>
        </w:rPr>
        <w:t xml:space="preserve">La audiencia se desarrollará de la siguiente manera: . . . . . . . . </w:t>
      </w:r>
    </w:p>
    <w:p w:rsidR="00BD188B" w:rsidRPr="00BD188B" w:rsidRDefault="00BD188B" w:rsidP="00BD188B">
      <w:pPr>
        <w:pStyle w:val="Normal0"/>
        <w:jc w:val="both"/>
        <w:rPr>
          <w:rFonts w:ascii="Calibri" w:hAnsi="Calibri"/>
          <w:i/>
          <w:iCs/>
          <w:color w:val="7F7F7F" w:themeColor="text1" w:themeTint="80"/>
          <w:sz w:val="26"/>
          <w:lang w:val="es-MX"/>
        </w:rPr>
      </w:pPr>
    </w:p>
    <w:p w:rsidR="00BD188B" w:rsidRPr="00BD188B" w:rsidRDefault="00BD188B" w:rsidP="00BD188B">
      <w:pPr>
        <w:pStyle w:val="Normal0"/>
        <w:ind w:firstLine="624"/>
        <w:jc w:val="both"/>
        <w:rPr>
          <w:rFonts w:ascii="Calibri" w:hAnsi="Calibri"/>
          <w:i/>
          <w:iCs/>
          <w:color w:val="7F7F7F" w:themeColor="text1" w:themeTint="80"/>
          <w:sz w:val="26"/>
          <w:lang w:val="es-MX"/>
        </w:rPr>
      </w:pPr>
      <w:r w:rsidRPr="00BD188B">
        <w:rPr>
          <w:rFonts w:ascii="Calibri" w:hAnsi="Calibri"/>
          <w:i/>
          <w:iCs/>
          <w:color w:val="7F7F7F" w:themeColor="text1" w:themeTint="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BD188B" w:rsidRPr="00BD188B" w:rsidRDefault="00BD188B" w:rsidP="00BD188B">
      <w:pPr>
        <w:pStyle w:val="Normal0"/>
        <w:jc w:val="right"/>
        <w:rPr>
          <w:rFonts w:ascii="Calibri" w:hAnsi="Calibri"/>
          <w:i/>
          <w:iCs/>
          <w:color w:val="7F7F7F" w:themeColor="text1" w:themeTint="80"/>
          <w:sz w:val="26"/>
          <w:lang w:val="es-MX"/>
        </w:rPr>
      </w:pPr>
    </w:p>
    <w:p w:rsidR="00BD188B" w:rsidRPr="00BD188B" w:rsidRDefault="00BD188B" w:rsidP="00BD188B">
      <w:pPr>
        <w:pStyle w:val="TEXTO"/>
        <w:ind w:firstLine="624"/>
        <w:rPr>
          <w:rFonts w:ascii="Calibri" w:hAnsi="Calibri" w:cs="Arial"/>
          <w:i/>
          <w:iCs/>
          <w:color w:val="7F7F7F" w:themeColor="text1" w:themeTint="80"/>
          <w:sz w:val="26"/>
          <w:szCs w:val="24"/>
          <w:lang w:val="es-MX"/>
        </w:rPr>
      </w:pPr>
      <w:r w:rsidRPr="00BD188B">
        <w:rPr>
          <w:rFonts w:ascii="Calibri" w:hAnsi="Calibri" w:cs="Arial"/>
          <w:i/>
          <w:iCs/>
          <w:color w:val="7F7F7F" w:themeColor="text1" w:themeTint="80"/>
          <w:sz w:val="26"/>
          <w:szCs w:val="24"/>
          <w:lang w:val="es-MX"/>
        </w:rPr>
        <w:t>II.- A continuación se recibirán los elementos de prueba disponibles;. . . . . . .</w:t>
      </w:r>
    </w:p>
    <w:p w:rsidR="00BD188B" w:rsidRPr="00BD188B" w:rsidRDefault="00BD188B" w:rsidP="00BD188B">
      <w:pPr>
        <w:pStyle w:val="TEXTO"/>
        <w:rPr>
          <w:rFonts w:ascii="Calibri" w:hAnsi="Calibri" w:cs="Arial"/>
          <w:i/>
          <w:iCs/>
          <w:color w:val="7F7F7F" w:themeColor="text1" w:themeTint="80"/>
          <w:sz w:val="26"/>
          <w:szCs w:val="24"/>
          <w:lang w:val="es-MX"/>
        </w:rPr>
      </w:pPr>
    </w:p>
    <w:p w:rsidR="00BD188B" w:rsidRPr="00BD188B" w:rsidRDefault="00BD188B" w:rsidP="00BD188B">
      <w:pPr>
        <w:pStyle w:val="TEXTO"/>
        <w:ind w:firstLine="624"/>
        <w:rPr>
          <w:rFonts w:ascii="Calibri" w:hAnsi="Calibri" w:cs="Arial"/>
          <w:i/>
          <w:iCs/>
          <w:color w:val="7F7F7F" w:themeColor="text1" w:themeTint="80"/>
          <w:sz w:val="26"/>
          <w:szCs w:val="24"/>
          <w:lang w:val="es-MX"/>
        </w:rPr>
      </w:pPr>
      <w:r w:rsidRPr="00BD188B">
        <w:rPr>
          <w:rFonts w:ascii="Calibri" w:hAnsi="Calibri" w:cs="Arial"/>
          <w:i/>
          <w:iCs/>
          <w:color w:val="7F7F7F" w:themeColor="text1" w:themeTint="80"/>
          <w:sz w:val="26"/>
          <w:szCs w:val="24"/>
          <w:lang w:val="es-MX"/>
        </w:rPr>
        <w:t xml:space="preserve">III.- En seguida se escuchará al probable infractor detenido, por si o por conducto de su defensor o de la persona que lo asista, o por ambos si así lo desea; y, . . . . . . . . . . . . . . . . . . . . . . . . . . . . . . . . . . . . . . . . . . . . . . . . . . . . . . . . . . . . . </w:t>
      </w:r>
    </w:p>
    <w:p w:rsidR="00BD188B" w:rsidRPr="00BD188B" w:rsidRDefault="00BD188B" w:rsidP="00BD188B">
      <w:pPr>
        <w:pStyle w:val="Normal0"/>
        <w:jc w:val="both"/>
        <w:rPr>
          <w:rFonts w:ascii="Calibri" w:hAnsi="Calibri"/>
          <w:i/>
          <w:iCs/>
          <w:color w:val="7F7F7F" w:themeColor="text1" w:themeTint="80"/>
          <w:sz w:val="26"/>
          <w:lang w:val="es-MX"/>
        </w:rPr>
      </w:pPr>
    </w:p>
    <w:p w:rsidR="00BD188B" w:rsidRPr="00BD188B" w:rsidRDefault="00BD188B" w:rsidP="00BD188B">
      <w:pPr>
        <w:pStyle w:val="Normal0"/>
        <w:ind w:firstLine="624"/>
        <w:jc w:val="both"/>
        <w:rPr>
          <w:rFonts w:ascii="Calibri" w:hAnsi="Calibri"/>
          <w:i/>
          <w:iCs/>
          <w:color w:val="7F7F7F" w:themeColor="text1" w:themeTint="80"/>
          <w:sz w:val="26"/>
          <w:szCs w:val="27"/>
          <w:lang w:val="es-MX"/>
        </w:rPr>
      </w:pPr>
      <w:r w:rsidRPr="00BD188B">
        <w:rPr>
          <w:rFonts w:ascii="Calibri" w:hAnsi="Calibri"/>
          <w:i/>
          <w:iCs/>
          <w:color w:val="7F7F7F" w:themeColor="text1" w:themeTint="80"/>
          <w:sz w:val="26"/>
        </w:rPr>
        <w:t xml:space="preserve">IV.- Finalmente, el oficial calificador resolverá, fundando y motivando su resolución conforme a las disposiciones de éste y otros ordenamientos. </w:t>
      </w:r>
      <w:r w:rsidRPr="00BD188B">
        <w:rPr>
          <w:rFonts w:ascii="Calibri" w:hAnsi="Calibri"/>
          <w:i/>
          <w:iCs/>
          <w:color w:val="7F7F7F" w:themeColor="text1" w:themeTint="80"/>
          <w:sz w:val="26"/>
          <w:lang w:val="es-MX"/>
        </w:rPr>
        <w:t>La resolución se notificará verbalmente o por escrito a la persona interesada para los efectos a que haya lugar.</w:t>
      </w:r>
      <w:proofErr w:type="gramStart"/>
      <w:r w:rsidRPr="00BD188B">
        <w:rPr>
          <w:rFonts w:ascii="Calibri" w:hAnsi="Calibri"/>
          <w:i/>
          <w:iCs/>
          <w:color w:val="7F7F7F" w:themeColor="text1" w:themeTint="80"/>
          <w:sz w:val="26"/>
          <w:szCs w:val="27"/>
          <w:lang w:val="es-MX"/>
        </w:rPr>
        <w:t>” .</w:t>
      </w:r>
      <w:proofErr w:type="gramEnd"/>
      <w:r w:rsidRPr="00BD188B">
        <w:rPr>
          <w:rFonts w:ascii="Calibri" w:hAnsi="Calibri"/>
          <w:i/>
          <w:iCs/>
          <w:color w:val="7F7F7F" w:themeColor="text1" w:themeTint="80"/>
          <w:sz w:val="26"/>
          <w:szCs w:val="27"/>
          <w:lang w:val="es-MX"/>
        </w:rPr>
        <w:t xml:space="preserve"> . . . . . . . . . . . . . . . . . . . . . . . . . . . . . . . . . . . . . . . . . . .</w:t>
      </w:r>
      <w:r w:rsidR="00113E22">
        <w:rPr>
          <w:rFonts w:ascii="Calibri" w:hAnsi="Calibri"/>
          <w:i/>
          <w:iCs/>
          <w:color w:val="7F7F7F" w:themeColor="text1" w:themeTint="80"/>
          <w:sz w:val="26"/>
          <w:szCs w:val="27"/>
          <w:lang w:val="es-MX"/>
        </w:rPr>
        <w:t xml:space="preserve"> </w:t>
      </w:r>
    </w:p>
    <w:p w:rsidR="00BD188B" w:rsidRPr="00BD188B" w:rsidRDefault="00BD188B" w:rsidP="00BD188B">
      <w:pPr>
        <w:pStyle w:val="Normal0"/>
        <w:jc w:val="both"/>
        <w:rPr>
          <w:color w:val="7F7F7F" w:themeColor="text1" w:themeTint="80"/>
        </w:rPr>
      </w:pPr>
    </w:p>
    <w:p w:rsidR="00BD188B" w:rsidRPr="00BD188B" w:rsidRDefault="00BD188B" w:rsidP="00BD188B">
      <w:pPr>
        <w:ind w:firstLine="624"/>
        <w:jc w:val="both"/>
        <w:rPr>
          <w:rFonts w:ascii="Calibri" w:hAnsi="Calibri"/>
          <w:color w:val="7F7F7F" w:themeColor="text1" w:themeTint="80"/>
          <w:sz w:val="26"/>
        </w:rPr>
      </w:pPr>
      <w:r w:rsidRPr="00BD188B">
        <w:rPr>
          <w:rFonts w:ascii="Calibri" w:hAnsi="Calibri"/>
          <w:color w:val="7F7F7F" w:themeColor="text1" w:themeTint="80"/>
          <w:sz w:val="26"/>
          <w:lang w:val="es-MX"/>
        </w:rPr>
        <w:t>Por lo que como se ha establecido en el caso que nos ocupa; al no fundar ni motivar el Oficial Calificador, la resolución por la que impuso la multa $3,100.00 (Tres mil cie</w:t>
      </w:r>
      <w:r w:rsidR="00E118FE">
        <w:rPr>
          <w:rFonts w:ascii="Calibri" w:hAnsi="Calibri"/>
          <w:color w:val="7F7F7F" w:themeColor="text1" w:themeTint="80"/>
          <w:sz w:val="26"/>
          <w:lang w:val="es-MX"/>
        </w:rPr>
        <w:t>n pesos 00/100 Moneda Nacional)</w:t>
      </w:r>
      <w:r w:rsidRPr="00BD188B">
        <w:rPr>
          <w:rFonts w:ascii="Calibri" w:hAnsi="Calibri"/>
          <w:color w:val="7F7F7F" w:themeColor="text1" w:themeTint="80"/>
          <w:sz w:val="26"/>
          <w:lang w:val="es-MX"/>
        </w:rPr>
        <w:t>; n</w:t>
      </w:r>
      <w:r w:rsidRPr="001B158C">
        <w:rPr>
          <w:rFonts w:ascii="Calibri" w:hAnsi="Calibri"/>
          <w:color w:val="7F7F7F" w:themeColor="text1" w:themeTint="80"/>
          <w:sz w:val="26"/>
          <w:lang w:val="es-MX"/>
        </w:rPr>
        <w:t xml:space="preserve">i respetar la garantía de audiencia del actor, así como tampoco </w:t>
      </w:r>
      <w:r w:rsidRPr="001B158C">
        <w:rPr>
          <w:rFonts w:ascii="Calibri" w:hAnsi="Calibri" w:cs="Arial"/>
          <w:color w:val="7F7F7F" w:themeColor="text1" w:themeTint="80"/>
          <w:sz w:val="26"/>
          <w:szCs w:val="26"/>
        </w:rPr>
        <w:t xml:space="preserve">comunicarla por escrito; </w:t>
      </w:r>
      <w:r w:rsidRPr="001B158C">
        <w:rPr>
          <w:rFonts w:ascii="Calibri" w:hAnsi="Calibri"/>
          <w:color w:val="7F7F7F" w:themeColor="text1" w:themeTint="80"/>
          <w:sz w:val="26"/>
        </w:rPr>
        <w:t xml:space="preserve">en consecuencia, </w:t>
      </w:r>
      <w:r w:rsidR="00213C1D" w:rsidRPr="001B158C">
        <w:rPr>
          <w:rFonts w:ascii="Calibri" w:hAnsi="Calibri"/>
          <w:color w:val="7F7F7F" w:themeColor="text1" w:themeTint="80"/>
          <w:sz w:val="26"/>
        </w:rPr>
        <w:t xml:space="preserve">dicha resolución </w:t>
      </w:r>
      <w:r w:rsidRPr="001B158C">
        <w:rPr>
          <w:rFonts w:ascii="Calibri" w:hAnsi="Calibri"/>
          <w:color w:val="7F7F7F" w:themeColor="text1" w:themeTint="80"/>
          <w:sz w:val="26"/>
        </w:rPr>
        <w:t xml:space="preserve">debe ser declarada </w:t>
      </w:r>
      <w:r w:rsidRPr="001B158C">
        <w:rPr>
          <w:rFonts w:ascii="Calibri" w:hAnsi="Calibri"/>
          <w:b/>
          <w:color w:val="7F7F7F" w:themeColor="text1" w:themeTint="80"/>
          <w:sz w:val="26"/>
        </w:rPr>
        <w:t xml:space="preserve">nula, </w:t>
      </w:r>
      <w:r w:rsidRPr="001B158C">
        <w:rPr>
          <w:rFonts w:ascii="Calibri" w:hAnsi="Calibri"/>
          <w:color w:val="7F7F7F" w:themeColor="text1" w:themeTint="80"/>
          <w:sz w:val="26"/>
        </w:rPr>
        <w:t xml:space="preserve">al </w:t>
      </w:r>
      <w:r w:rsidRPr="00BD188B">
        <w:rPr>
          <w:rFonts w:ascii="Calibri" w:hAnsi="Calibri" w:cs="Arial"/>
          <w:color w:val="7F7F7F" w:themeColor="text1" w:themeTint="80"/>
          <w:sz w:val="26"/>
          <w:szCs w:val="26"/>
        </w:rPr>
        <w:t>actualizarse las causas de nulidad previstas en las fracciones II y III, del artículo 302, del Código de Procedimiento y Justicia Administrativa para el Estado y los Municipios de Guanajuato; por lo que</w:t>
      </w:r>
      <w:r w:rsidRPr="00BD188B">
        <w:rPr>
          <w:rFonts w:ascii="Calibri" w:hAnsi="Calibri"/>
          <w:color w:val="7F7F7F" w:themeColor="text1" w:themeTint="80"/>
          <w:sz w:val="26"/>
          <w:szCs w:val="26"/>
        </w:rPr>
        <w:t xml:space="preserve">, procede decretar su </w:t>
      </w:r>
      <w:r w:rsidRPr="00BD188B">
        <w:rPr>
          <w:rFonts w:ascii="Calibri" w:hAnsi="Calibri"/>
          <w:b/>
          <w:iCs/>
          <w:color w:val="7F7F7F" w:themeColor="text1" w:themeTint="80"/>
          <w:sz w:val="26"/>
          <w:szCs w:val="26"/>
        </w:rPr>
        <w:t>nulidad total</w:t>
      </w:r>
      <w:r w:rsidRPr="00BD188B">
        <w:rPr>
          <w:rFonts w:ascii="Calibri" w:hAnsi="Calibri"/>
          <w:color w:val="7F7F7F" w:themeColor="text1" w:themeTint="80"/>
          <w:sz w:val="26"/>
        </w:rPr>
        <w:t>. . . . . . . . . . . . . . . . . . . . . . . . . . . . . . . . . . . . . . . . .</w:t>
      </w:r>
    </w:p>
    <w:p w:rsidR="00BD188B" w:rsidRPr="00BD188B" w:rsidRDefault="00BD188B" w:rsidP="00BD188B">
      <w:pPr>
        <w:pStyle w:val="Textoindependiente"/>
        <w:rPr>
          <w:rFonts w:ascii="Calibri" w:hAnsi="Calibri"/>
          <w:b/>
          <w:i/>
          <w:color w:val="7F7F7F" w:themeColor="text1" w:themeTint="80"/>
          <w:sz w:val="26"/>
        </w:rPr>
      </w:pPr>
    </w:p>
    <w:p w:rsidR="00BD188B" w:rsidRPr="00BD188B" w:rsidRDefault="00BD188B" w:rsidP="00BD188B">
      <w:pPr>
        <w:pStyle w:val="Textoindependiente"/>
        <w:ind w:firstLine="708"/>
        <w:rPr>
          <w:rFonts w:ascii="Calibri" w:hAnsi="Calibri" w:cs="Arial"/>
          <w:color w:val="7F7F7F" w:themeColor="text1" w:themeTint="80"/>
          <w:sz w:val="26"/>
          <w:szCs w:val="26"/>
        </w:rPr>
      </w:pPr>
      <w:r w:rsidRPr="00BD188B">
        <w:rPr>
          <w:rFonts w:ascii="Calibri" w:hAnsi="Calibri"/>
          <w:b/>
          <w:i/>
          <w:color w:val="7F7F7F" w:themeColor="text1" w:themeTint="80"/>
          <w:sz w:val="26"/>
        </w:rPr>
        <w:t xml:space="preserve">SÉPTIMO.- </w:t>
      </w:r>
      <w:r w:rsidRPr="00BD188B">
        <w:rPr>
          <w:rFonts w:ascii="Calibri" w:hAnsi="Calibri" w:cs="Arial"/>
          <w:color w:val="7F7F7F" w:themeColor="text1" w:themeTint="80"/>
          <w:sz w:val="26"/>
          <w:szCs w:val="26"/>
        </w:rPr>
        <w:t xml:space="preserve">En virtud de que el concepto de impugnación analizado, resultó fundado y es suficiente para decretar la nulidad total del acto impugnado; resulta innecesario el estudio de los restantes conceptos planteados por el actor, ya que ello no cambiaría, ni afectaría el sentido de esta resolución. . . . . . . . . . . . . . . . . . . </w:t>
      </w:r>
    </w:p>
    <w:p w:rsidR="00BD188B" w:rsidRPr="00BD188B" w:rsidRDefault="00BD188B" w:rsidP="00BD188B">
      <w:pPr>
        <w:pStyle w:val="Textoindependiente"/>
        <w:rPr>
          <w:rFonts w:ascii="Calibri" w:hAnsi="Calibri" w:cs="Arial"/>
          <w:color w:val="7F7F7F" w:themeColor="text1" w:themeTint="80"/>
          <w:sz w:val="26"/>
          <w:szCs w:val="26"/>
        </w:rPr>
      </w:pPr>
    </w:p>
    <w:p w:rsidR="00BD188B" w:rsidRPr="00BD188B" w:rsidRDefault="00BD188B" w:rsidP="00BD188B">
      <w:pPr>
        <w:pStyle w:val="Textoindependiente"/>
        <w:ind w:firstLine="708"/>
        <w:rPr>
          <w:rFonts w:ascii="Calibri" w:hAnsi="Calibri"/>
          <w:b/>
          <w:bCs/>
          <w:i/>
          <w:iCs/>
          <w:color w:val="7F7F7F" w:themeColor="text1" w:themeTint="80"/>
          <w:sz w:val="26"/>
          <w:szCs w:val="26"/>
        </w:rPr>
      </w:pPr>
      <w:r w:rsidRPr="00BD188B">
        <w:rPr>
          <w:rFonts w:ascii="Calibri" w:hAnsi="Calibri" w:cs="Arial"/>
          <w:color w:val="7F7F7F" w:themeColor="text1" w:themeTint="80"/>
          <w:sz w:val="26"/>
          <w:szCs w:val="26"/>
        </w:rPr>
        <w:t xml:space="preserve">Vale de sustento a lo anterior, la tesis de jurisprudencia que a la letra señala: </w:t>
      </w:r>
      <w:r w:rsidR="00555637">
        <w:rPr>
          <w:rFonts w:ascii="Calibri" w:hAnsi="Calibri" w:cs="Arial"/>
          <w:color w:val="7F7F7F" w:themeColor="text1" w:themeTint="80"/>
          <w:sz w:val="26"/>
          <w:szCs w:val="26"/>
        </w:rPr>
        <w:t xml:space="preserve">. . . . . . . . . . . . . . . . . . . . . . . . . . . . . . . . . . . . . . . . . . . . . . . . . . . . . . . . . . . . . . .  </w:t>
      </w:r>
    </w:p>
    <w:p w:rsidR="00BD188B" w:rsidRPr="00BD188B" w:rsidRDefault="00BD188B" w:rsidP="00E118FE">
      <w:pPr>
        <w:pStyle w:val="Textoindependiente"/>
        <w:rPr>
          <w:rFonts w:ascii="Calibri" w:hAnsi="Calibri"/>
          <w:b/>
          <w:bCs/>
          <w:i/>
          <w:iCs/>
          <w:color w:val="7F7F7F" w:themeColor="text1" w:themeTint="80"/>
          <w:sz w:val="26"/>
          <w:szCs w:val="26"/>
        </w:rPr>
      </w:pPr>
    </w:p>
    <w:p w:rsidR="00BD188B" w:rsidRPr="00BD188B" w:rsidRDefault="00BD188B" w:rsidP="00BD188B">
      <w:pPr>
        <w:pStyle w:val="Textoindependiente"/>
        <w:ind w:firstLine="708"/>
        <w:rPr>
          <w:rFonts w:ascii="Calibri" w:hAnsi="Calibri"/>
          <w:b/>
          <w:i/>
          <w:color w:val="7F7F7F" w:themeColor="text1" w:themeTint="80"/>
          <w:sz w:val="26"/>
        </w:rPr>
      </w:pPr>
      <w:r w:rsidRPr="00BD188B">
        <w:rPr>
          <w:rFonts w:ascii="Calibri" w:hAnsi="Calibri"/>
          <w:b/>
          <w:bCs/>
          <w:i/>
          <w:iCs/>
          <w:color w:val="7F7F7F" w:themeColor="text1" w:themeTint="80"/>
          <w:sz w:val="26"/>
          <w:szCs w:val="26"/>
        </w:rPr>
        <w:t xml:space="preserve">“CONCEPTOS DE VIOLACION. CUANDO SU ESTUDIO ES INNECESARIO. </w:t>
      </w:r>
      <w:r w:rsidRPr="00BD188B">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D188B">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D188B">
        <w:rPr>
          <w:rFonts w:ascii="Calibri" w:hAnsi="Calibri"/>
          <w:color w:val="7F7F7F" w:themeColor="text1" w:themeTint="80"/>
          <w:sz w:val="26"/>
          <w:szCs w:val="26"/>
        </w:rPr>
        <w:t xml:space="preserve">. . . . . . . . . . </w:t>
      </w:r>
      <w:r w:rsidRPr="00BD188B">
        <w:rPr>
          <w:rFonts w:ascii="Calibri" w:hAnsi="Calibri" w:cs="Arial"/>
          <w:color w:val="7F7F7F" w:themeColor="text1" w:themeTint="80"/>
          <w:sz w:val="26"/>
          <w:szCs w:val="26"/>
        </w:rPr>
        <w:t xml:space="preserve">. . . . . . . . . . . . . . . . . . . . . . . . . . . </w:t>
      </w:r>
    </w:p>
    <w:p w:rsidR="00BD188B" w:rsidRPr="00BD188B" w:rsidRDefault="00BD188B" w:rsidP="00BD188B">
      <w:pPr>
        <w:pStyle w:val="Textoindependiente"/>
        <w:ind w:firstLine="708"/>
        <w:rPr>
          <w:rFonts w:ascii="Calibri" w:hAnsi="Calibri"/>
          <w:b/>
          <w:i/>
          <w:color w:val="7F7F7F" w:themeColor="text1" w:themeTint="80"/>
          <w:sz w:val="26"/>
        </w:rPr>
      </w:pPr>
    </w:p>
    <w:p w:rsidR="00BD188B" w:rsidRPr="00BD188B" w:rsidRDefault="00BD188B" w:rsidP="00BD188B">
      <w:pPr>
        <w:pStyle w:val="Textoindependiente"/>
        <w:ind w:firstLine="708"/>
        <w:rPr>
          <w:rFonts w:ascii="Calibri" w:hAnsi="Calibri" w:cs="Arial"/>
          <w:color w:val="7F7F7F" w:themeColor="text1" w:themeTint="80"/>
          <w:sz w:val="26"/>
          <w:szCs w:val="27"/>
        </w:rPr>
      </w:pPr>
      <w:r w:rsidRPr="00BD188B">
        <w:rPr>
          <w:rFonts w:ascii="Calibri" w:hAnsi="Calibri"/>
          <w:b/>
          <w:i/>
          <w:color w:val="7F7F7F" w:themeColor="text1" w:themeTint="80"/>
          <w:sz w:val="26"/>
        </w:rPr>
        <w:t xml:space="preserve">OCTAVO.- </w:t>
      </w:r>
      <w:r w:rsidRPr="00BD188B">
        <w:rPr>
          <w:rFonts w:ascii="Calibri" w:hAnsi="Calibri"/>
          <w:color w:val="7F7F7F" w:themeColor="text1" w:themeTint="80"/>
          <w:sz w:val="26"/>
        </w:rPr>
        <w:t xml:space="preserve">De lo pretendido por el actor, se encuentra también lo concerniente a </w:t>
      </w:r>
      <w:r w:rsidRPr="00BD188B">
        <w:rPr>
          <w:rFonts w:ascii="Calibri" w:hAnsi="Calibri"/>
          <w:color w:val="7F7F7F" w:themeColor="text1" w:themeTint="80"/>
          <w:sz w:val="26"/>
          <w:szCs w:val="22"/>
        </w:rPr>
        <w:t xml:space="preserve">la devolución de la cantidad pagada por concepto de multa. . . . . </w:t>
      </w:r>
      <w:r w:rsidR="00E118FE">
        <w:rPr>
          <w:rFonts w:ascii="Calibri" w:hAnsi="Calibri"/>
          <w:color w:val="7F7F7F" w:themeColor="text1" w:themeTint="80"/>
          <w:sz w:val="26"/>
          <w:szCs w:val="22"/>
        </w:rPr>
        <w:t xml:space="preserve">. </w:t>
      </w:r>
    </w:p>
    <w:p w:rsidR="00BD188B" w:rsidRPr="00BD188B" w:rsidRDefault="00BD188B" w:rsidP="00BD188B">
      <w:pPr>
        <w:pStyle w:val="Textoindependiente"/>
        <w:rPr>
          <w:rFonts w:ascii="Calibri" w:hAnsi="Calibri"/>
          <w:bCs/>
          <w:color w:val="7F7F7F" w:themeColor="text1" w:themeTint="80"/>
          <w:sz w:val="26"/>
        </w:rPr>
      </w:pPr>
    </w:p>
    <w:p w:rsidR="00BD188B" w:rsidRPr="00BD188B" w:rsidRDefault="00BD188B" w:rsidP="00BD188B">
      <w:pPr>
        <w:pStyle w:val="Textoindependiente"/>
        <w:ind w:firstLine="708"/>
        <w:rPr>
          <w:rFonts w:ascii="Calibri" w:hAnsi="Calibri" w:cs="Calibri"/>
          <w:bCs/>
          <w:color w:val="7F7F7F" w:themeColor="text1" w:themeTint="80"/>
          <w:sz w:val="26"/>
          <w:szCs w:val="26"/>
        </w:rPr>
      </w:pPr>
      <w:r w:rsidRPr="00BD188B">
        <w:rPr>
          <w:rFonts w:ascii="Calibri" w:hAnsi="Calibri"/>
          <w:bCs/>
          <w:color w:val="7F7F7F" w:themeColor="text1" w:themeTint="80"/>
          <w:sz w:val="26"/>
        </w:rPr>
        <w:t xml:space="preserve">Al respecto, a </w:t>
      </w:r>
      <w:r w:rsidRPr="00BD188B">
        <w:rPr>
          <w:rFonts w:ascii="Calibri" w:hAnsi="Calibri" w:cs="Arial"/>
          <w:color w:val="7F7F7F" w:themeColor="text1" w:themeTint="80"/>
          <w:sz w:val="26"/>
        </w:rPr>
        <w:t xml:space="preserve">juicio de este Juzgador, es </w:t>
      </w:r>
      <w:r w:rsidRPr="00BD188B">
        <w:rPr>
          <w:rFonts w:ascii="Calibri" w:hAnsi="Calibri" w:cs="Arial"/>
          <w:b/>
          <w:bCs/>
          <w:color w:val="7F7F7F" w:themeColor="text1" w:themeTint="80"/>
          <w:sz w:val="26"/>
        </w:rPr>
        <w:t xml:space="preserve">procedente </w:t>
      </w:r>
      <w:r w:rsidRPr="00BD188B">
        <w:rPr>
          <w:rFonts w:ascii="Calibri" w:hAnsi="Calibri" w:cs="Arial"/>
          <w:b/>
          <w:color w:val="7F7F7F" w:themeColor="text1" w:themeTint="80"/>
          <w:sz w:val="26"/>
        </w:rPr>
        <w:t xml:space="preserve">condenar </w:t>
      </w:r>
      <w:r w:rsidRPr="00BD188B">
        <w:rPr>
          <w:rFonts w:ascii="Calibri" w:hAnsi="Calibri" w:cs="Arial"/>
          <w:color w:val="7F7F7F" w:themeColor="text1" w:themeTint="80"/>
          <w:sz w:val="26"/>
        </w:rPr>
        <w:t>al Oficial Calificador demandado -</w:t>
      </w:r>
      <w:r w:rsidRPr="00BD188B">
        <w:rPr>
          <w:rFonts w:ascii="Calibri" w:hAnsi="Calibri"/>
          <w:color w:val="7F7F7F" w:themeColor="text1" w:themeTint="80"/>
          <w:sz w:val="26"/>
          <w:szCs w:val="26"/>
        </w:rPr>
        <w:t xml:space="preserve">Licenciado </w:t>
      </w:r>
      <w:r w:rsidR="00E118FE">
        <w:rPr>
          <w:rFonts w:ascii="Calibri" w:hAnsi="Calibri"/>
          <w:color w:val="7F7F7F" w:themeColor="text1" w:themeTint="80"/>
          <w:sz w:val="26"/>
          <w:szCs w:val="26"/>
        </w:rPr>
        <w:t xml:space="preserve"> César Adán Córdoba Escobedo</w:t>
      </w:r>
      <w:r w:rsidRPr="00BD188B">
        <w:rPr>
          <w:rFonts w:ascii="Calibri" w:hAnsi="Calibri"/>
          <w:color w:val="7F7F7F" w:themeColor="text1" w:themeTint="80"/>
          <w:sz w:val="26"/>
          <w:szCs w:val="26"/>
        </w:rPr>
        <w:t>-</w:t>
      </w:r>
      <w:r w:rsidRPr="00BD188B">
        <w:rPr>
          <w:rFonts w:ascii="Calibri" w:hAnsi="Calibri" w:cs="Arial"/>
          <w:color w:val="7F7F7F" w:themeColor="text1" w:themeTint="80"/>
          <w:sz w:val="26"/>
        </w:rPr>
        <w:t>, a que devuelva al impetrante, el monto erogado por concepto de la multa impuesta, esto es, la cantidad de $</w:t>
      </w:r>
      <w:r w:rsidR="00E118FE">
        <w:rPr>
          <w:rFonts w:ascii="Calibri" w:hAnsi="Calibri" w:cs="Arial"/>
          <w:color w:val="7F7F7F" w:themeColor="text1" w:themeTint="80"/>
          <w:sz w:val="26"/>
        </w:rPr>
        <w:t>3</w:t>
      </w:r>
      <w:r w:rsidRPr="00BD188B">
        <w:rPr>
          <w:rFonts w:ascii="Calibri" w:hAnsi="Calibri" w:cs="Arial"/>
          <w:color w:val="7F7F7F" w:themeColor="text1" w:themeTint="80"/>
          <w:sz w:val="26"/>
        </w:rPr>
        <w:t>,</w:t>
      </w:r>
      <w:r w:rsidR="00E118FE">
        <w:rPr>
          <w:rFonts w:ascii="Calibri" w:hAnsi="Calibri" w:cs="Arial"/>
          <w:color w:val="7F7F7F" w:themeColor="text1" w:themeTint="80"/>
          <w:sz w:val="26"/>
        </w:rPr>
        <w:t>1</w:t>
      </w:r>
      <w:r w:rsidRPr="00BD188B">
        <w:rPr>
          <w:rFonts w:ascii="Calibri" w:hAnsi="Calibri" w:cs="Arial"/>
          <w:color w:val="7F7F7F" w:themeColor="text1" w:themeTint="80"/>
          <w:sz w:val="26"/>
        </w:rPr>
        <w:t>00.00 (</w:t>
      </w:r>
      <w:r w:rsidR="00E118FE">
        <w:rPr>
          <w:rFonts w:ascii="Calibri" w:hAnsi="Calibri" w:cs="Arial"/>
          <w:color w:val="7F7F7F" w:themeColor="text1" w:themeTint="80"/>
          <w:sz w:val="26"/>
        </w:rPr>
        <w:t>Tres</w:t>
      </w:r>
      <w:r w:rsidRPr="00BD188B">
        <w:rPr>
          <w:rFonts w:ascii="Calibri" w:hAnsi="Calibri" w:cs="Arial"/>
          <w:color w:val="7F7F7F" w:themeColor="text1" w:themeTint="80"/>
          <w:sz w:val="26"/>
        </w:rPr>
        <w:t xml:space="preserve"> mil </w:t>
      </w:r>
      <w:r w:rsidR="00E118FE">
        <w:rPr>
          <w:rFonts w:ascii="Calibri" w:hAnsi="Calibri" w:cs="Arial"/>
          <w:color w:val="7F7F7F" w:themeColor="text1" w:themeTint="80"/>
          <w:sz w:val="26"/>
        </w:rPr>
        <w:t xml:space="preserve">cien </w:t>
      </w:r>
      <w:r w:rsidRPr="00BD188B">
        <w:rPr>
          <w:rFonts w:ascii="Calibri" w:hAnsi="Calibri" w:cs="Arial"/>
          <w:color w:val="7F7F7F" w:themeColor="text1" w:themeTint="80"/>
          <w:sz w:val="26"/>
        </w:rPr>
        <w:t>pesos 00/100 Moneda Nacional); según se desprende del recibo de pago número</w:t>
      </w:r>
      <w:r w:rsidR="00E118FE">
        <w:rPr>
          <w:rFonts w:ascii="Calibri" w:hAnsi="Calibri" w:cs="Arial"/>
          <w:color w:val="7F7F7F" w:themeColor="text1" w:themeTint="80"/>
          <w:sz w:val="26"/>
        </w:rPr>
        <w:t xml:space="preserve"> </w:t>
      </w:r>
      <w:r w:rsidR="00E118FE">
        <w:rPr>
          <w:rFonts w:ascii="Calibri" w:hAnsi="Calibri"/>
          <w:color w:val="7F7F7F" w:themeColor="text1" w:themeTint="80"/>
          <w:sz w:val="26"/>
          <w:szCs w:val="27"/>
        </w:rPr>
        <w:t>20,084  0 (Veinte mil ochenta y cuatro espacio cero);</w:t>
      </w:r>
      <w:r w:rsidRPr="00BD188B">
        <w:rPr>
          <w:rFonts w:ascii="Calibri" w:hAnsi="Calibri"/>
          <w:color w:val="7F7F7F" w:themeColor="text1" w:themeTint="80"/>
          <w:sz w:val="26"/>
          <w:szCs w:val="27"/>
        </w:rPr>
        <w:t xml:space="preserve"> y</w:t>
      </w:r>
      <w:r w:rsidRPr="00BD188B">
        <w:rPr>
          <w:rFonts w:ascii="Calibri" w:hAnsi="Calibri" w:cs="Arial"/>
          <w:color w:val="7F7F7F" w:themeColor="text1" w:themeTint="80"/>
          <w:sz w:val="26"/>
        </w:rPr>
        <w:t>a que al decretarse la nulidad</w:t>
      </w:r>
      <w:r w:rsidRPr="00555637">
        <w:rPr>
          <w:rFonts w:ascii="Calibri" w:hAnsi="Calibri" w:cs="Arial"/>
          <w:color w:val="7F7F7F" w:themeColor="text1" w:themeTint="80"/>
          <w:sz w:val="26"/>
        </w:rPr>
        <w:t xml:space="preserve"> </w:t>
      </w:r>
      <w:r w:rsidR="00213C1D" w:rsidRPr="00555637">
        <w:rPr>
          <w:rFonts w:ascii="Calibri" w:hAnsi="Calibri" w:cs="Arial"/>
          <w:color w:val="7F7F7F" w:themeColor="text1" w:themeTint="80"/>
          <w:sz w:val="26"/>
        </w:rPr>
        <w:t>de la resolución</w:t>
      </w:r>
      <w:r w:rsidRPr="00555637">
        <w:rPr>
          <w:rFonts w:ascii="Calibri" w:hAnsi="Calibri" w:cs="Arial"/>
          <w:color w:val="7F7F7F" w:themeColor="text1" w:themeTint="80"/>
          <w:sz w:val="26"/>
        </w:rPr>
        <w:t xml:space="preserve"> </w:t>
      </w:r>
      <w:r w:rsidRPr="00BD188B">
        <w:rPr>
          <w:rFonts w:ascii="Calibri" w:hAnsi="Calibri" w:cs="Arial"/>
          <w:color w:val="7F7F7F" w:themeColor="text1" w:themeTint="80"/>
          <w:sz w:val="26"/>
        </w:rPr>
        <w:t>administrativ</w:t>
      </w:r>
      <w:r w:rsidR="00213C1D">
        <w:rPr>
          <w:rFonts w:ascii="Calibri" w:hAnsi="Calibri" w:cs="Arial"/>
          <w:color w:val="7F7F7F" w:themeColor="text1" w:themeTint="80"/>
          <w:sz w:val="26"/>
        </w:rPr>
        <w:t>a</w:t>
      </w:r>
      <w:r w:rsidR="00213C1D" w:rsidRPr="00213C1D">
        <w:rPr>
          <w:rFonts w:ascii="Calibri" w:hAnsi="Calibri" w:cs="Arial"/>
          <w:color w:val="7F7F7F" w:themeColor="text1" w:themeTint="80"/>
          <w:sz w:val="26"/>
        </w:rPr>
        <w:t xml:space="preserve"> </w:t>
      </w:r>
      <w:r w:rsidR="00213C1D">
        <w:rPr>
          <w:rFonts w:ascii="Calibri" w:hAnsi="Calibri" w:cs="Arial"/>
          <w:color w:val="7F7F7F" w:themeColor="text1" w:themeTint="80"/>
          <w:sz w:val="26"/>
        </w:rPr>
        <w:t>refutada</w:t>
      </w:r>
      <w:r w:rsidRPr="00BD188B">
        <w:rPr>
          <w:rFonts w:ascii="Calibri" w:hAnsi="Calibri" w:cs="Arial"/>
          <w:color w:val="7F7F7F" w:themeColor="text1" w:themeTint="80"/>
          <w:sz w:val="26"/>
        </w:rPr>
        <w:t xml:space="preserve">, debe devolverse la cantidad que se pagó por concepto </w:t>
      </w:r>
      <w:r w:rsidRPr="00BD188B">
        <w:rPr>
          <w:rFonts w:ascii="Calibri" w:hAnsi="Calibri" w:cs="Arial"/>
          <w:color w:val="7F7F7F" w:themeColor="text1" w:themeTint="80"/>
          <w:sz w:val="26"/>
        </w:rPr>
        <w:lastRenderedPageBreak/>
        <w:t xml:space="preserve">de multa, </w:t>
      </w:r>
      <w:r w:rsidRPr="00BD188B">
        <w:rPr>
          <w:rFonts w:ascii="Calibri" w:hAnsi="Calibri" w:cs="Calibri"/>
          <w:bCs/>
          <w:color w:val="7F7F7F" w:themeColor="text1" w:themeTint="80"/>
          <w:sz w:val="26"/>
          <w:szCs w:val="26"/>
        </w:rPr>
        <w:t xml:space="preserve">por lo que la autoridad enjuiciada deberá realizar las gestiones necesarias ante la Tesorería Municipal para tal fin; ello conforme al Criterio que sostiene el Pleno del Tribunal de lo Contencioso Administrativo, visible en la página 280 doscientos ochenta, de la publicación que contiene los </w:t>
      </w:r>
      <w:r w:rsidRPr="00BD188B">
        <w:rPr>
          <w:rFonts w:ascii="Calibri" w:hAnsi="Calibri" w:cs="Calibri"/>
          <w:bCs/>
          <w:i/>
          <w:iCs/>
          <w:color w:val="7F7F7F" w:themeColor="text1" w:themeTint="80"/>
          <w:sz w:val="26"/>
          <w:szCs w:val="26"/>
        </w:rPr>
        <w:t>“Criterios 2000-2008</w:t>
      </w:r>
      <w:r w:rsidRPr="00BD188B">
        <w:rPr>
          <w:rFonts w:ascii="Calibri" w:hAnsi="Calibri" w:cs="Calibri"/>
          <w:bCs/>
          <w:color w:val="7F7F7F" w:themeColor="text1" w:themeTint="80"/>
          <w:sz w:val="26"/>
          <w:szCs w:val="26"/>
        </w:rPr>
        <w:t xml:space="preserve">” de dicho Tribunal, el cual es el siguiente: . . . . . . . . . . . . . . . . . . . . . . . . </w:t>
      </w:r>
    </w:p>
    <w:p w:rsidR="00BD188B" w:rsidRPr="00BD188B" w:rsidRDefault="00BD188B" w:rsidP="00BD188B">
      <w:pPr>
        <w:pStyle w:val="Textoindependiente"/>
        <w:ind w:firstLine="708"/>
        <w:jc w:val="right"/>
        <w:rPr>
          <w:rFonts w:ascii="Calibri" w:hAnsi="Calibri" w:cs="Calibri"/>
          <w:b/>
          <w:color w:val="7F7F7F" w:themeColor="text1" w:themeTint="80"/>
          <w:sz w:val="26"/>
          <w:szCs w:val="26"/>
        </w:rPr>
      </w:pPr>
    </w:p>
    <w:p w:rsidR="00BD188B" w:rsidRDefault="00BD188B" w:rsidP="00BD188B">
      <w:pPr>
        <w:ind w:firstLine="708"/>
        <w:jc w:val="both"/>
        <w:rPr>
          <w:rFonts w:ascii="Calibri" w:hAnsi="Calibri" w:cs="Arial"/>
          <w:color w:val="7F7F7F" w:themeColor="text1" w:themeTint="80"/>
          <w:sz w:val="22"/>
          <w:szCs w:val="22"/>
        </w:rPr>
      </w:pPr>
      <w:r w:rsidRPr="00BD188B">
        <w:rPr>
          <w:rFonts w:ascii="Calibri" w:hAnsi="Calibri" w:cs="Arial"/>
          <w:b/>
          <w:i/>
          <w:caps/>
          <w:color w:val="7F7F7F" w:themeColor="text1" w:themeTint="80"/>
          <w:sz w:val="26"/>
          <w:szCs w:val="22"/>
        </w:rPr>
        <w:t>“devolución del pago de lo indebido</w:t>
      </w:r>
      <w:r w:rsidRPr="00BD188B">
        <w:rPr>
          <w:rFonts w:ascii="Calibri" w:hAnsi="Calibri" w:cs="Arial"/>
          <w:b/>
          <w:i/>
          <w:color w:val="7F7F7F" w:themeColor="text1" w:themeTint="80"/>
          <w:sz w:val="26"/>
          <w:szCs w:val="22"/>
        </w:rPr>
        <w:t xml:space="preserve">. CORRESPONDE A LA AUTORIDAD DE LA QUE EMANÓ EL ACTO ANULADO  </w:t>
      </w:r>
      <w:r w:rsidRPr="00BD188B">
        <w:rPr>
          <w:rFonts w:ascii="Calibri" w:hAnsi="Calibri" w:cs="Arial"/>
          <w:b/>
          <w:i/>
          <w:caps/>
          <w:color w:val="7F7F7F" w:themeColor="text1" w:themeTint="80"/>
          <w:sz w:val="26"/>
          <w:szCs w:val="22"/>
        </w:rPr>
        <w:t>realizar las gestiones para</w:t>
      </w:r>
      <w:r w:rsidRPr="00BD188B">
        <w:rPr>
          <w:rFonts w:ascii="Calibri" w:hAnsi="Calibri" w:cs="Arial"/>
          <w:b/>
          <w:i/>
          <w:color w:val="7F7F7F" w:themeColor="text1" w:themeTint="80"/>
          <w:sz w:val="26"/>
          <w:szCs w:val="22"/>
        </w:rPr>
        <w:t>.-</w:t>
      </w:r>
      <w:r w:rsidRPr="00BD188B">
        <w:rPr>
          <w:rFonts w:ascii="Calibri" w:hAnsi="Calibri" w:cs="Arial"/>
          <w:i/>
          <w:iCs/>
          <w:color w:val="7F7F7F" w:themeColor="text1" w:themeTint="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BD188B">
        <w:rPr>
          <w:rFonts w:ascii="Calibri" w:hAnsi="Calibri" w:cs="Arial"/>
          <w:color w:val="7F7F7F" w:themeColor="text1" w:themeTint="80"/>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 . . . . . . . . . . . . . . . </w:t>
      </w:r>
    </w:p>
    <w:p w:rsidR="00BD188B" w:rsidRPr="00BD188B" w:rsidRDefault="00BD188B" w:rsidP="00BD188B">
      <w:pPr>
        <w:pStyle w:val="Textoindependiente"/>
        <w:rPr>
          <w:rFonts w:ascii="Calibri" w:hAnsi="Calibri" w:cs="Arial"/>
          <w:color w:val="7F7F7F" w:themeColor="text1" w:themeTint="80"/>
          <w:sz w:val="20"/>
          <w:szCs w:val="20"/>
        </w:rPr>
      </w:pPr>
    </w:p>
    <w:p w:rsidR="00BD188B" w:rsidRPr="00555637" w:rsidRDefault="00BD188B" w:rsidP="00555637">
      <w:pPr>
        <w:ind w:firstLine="708"/>
        <w:jc w:val="both"/>
        <w:rPr>
          <w:rFonts w:ascii="Calibri" w:hAnsi="Calibri"/>
          <w:color w:val="7F7F7F" w:themeColor="text1" w:themeTint="80"/>
          <w:sz w:val="26"/>
          <w:szCs w:val="27"/>
        </w:rPr>
      </w:pPr>
      <w:r w:rsidRPr="00BD188B">
        <w:rPr>
          <w:rFonts w:ascii="Calibri" w:hAnsi="Calibri" w:cs="Arial"/>
          <w:color w:val="7F7F7F" w:themeColor="text1" w:themeTint="80"/>
          <w:sz w:val="26"/>
          <w:szCs w:val="27"/>
        </w:rPr>
        <w:t xml:space="preserve">Por lo anteriormente expuesto, con fundamento en los preceptos invocados al principio de este Considerando, más lo establecido en los artículos </w:t>
      </w:r>
      <w:r w:rsidRPr="00BD188B">
        <w:rPr>
          <w:rFonts w:ascii="Calibri" w:hAnsi="Calibri" w:cs="Arial"/>
          <w:color w:val="7F7F7F" w:themeColor="text1" w:themeTint="80"/>
          <w:sz w:val="26"/>
        </w:rPr>
        <w:t xml:space="preserve">249; 287, 298, 299, 300, fracción II y 302, fracciones II, y III, </w:t>
      </w:r>
      <w:r w:rsidRPr="00BD188B">
        <w:rPr>
          <w:rFonts w:ascii="Calibri" w:hAnsi="Calibri" w:cs="Arial"/>
          <w:color w:val="7F7F7F" w:themeColor="text1" w:themeTint="80"/>
          <w:sz w:val="26"/>
          <w:szCs w:val="27"/>
        </w:rPr>
        <w:t xml:space="preserve">del </w:t>
      </w:r>
      <w:r w:rsidRPr="00BD188B">
        <w:rPr>
          <w:rFonts w:ascii="Calibri" w:hAnsi="Calibri"/>
          <w:color w:val="7F7F7F" w:themeColor="text1" w:themeTint="80"/>
          <w:sz w:val="26"/>
          <w:szCs w:val="27"/>
        </w:rPr>
        <w:t>Código de Procedimiento y Justicia Administrativa para el Estado y los Municipios de Guanajuato, es de resolverse y se</w:t>
      </w:r>
      <w:r w:rsidRPr="00BD188B">
        <w:rPr>
          <w:rFonts w:ascii="Calibri" w:hAnsi="Calibri" w:cs="Arial"/>
          <w:color w:val="7F7F7F" w:themeColor="text1" w:themeTint="80"/>
          <w:sz w:val="26"/>
          <w:szCs w:val="27"/>
        </w:rPr>
        <w:t xml:space="preserve">: . . . . . . . . . . . . . . . . . . . . . . . . . . . . . . . . . . . . . . . . </w:t>
      </w:r>
    </w:p>
    <w:p w:rsidR="00BD188B" w:rsidRDefault="00BD188B" w:rsidP="00BD188B">
      <w:pPr>
        <w:pStyle w:val="Textoindependiente"/>
        <w:rPr>
          <w:rFonts w:ascii="Calibri" w:hAnsi="Calibri" w:cs="Arial"/>
          <w:b/>
          <w:bCs/>
          <w:i/>
          <w:iCs/>
          <w:color w:val="7F7F7F" w:themeColor="text1" w:themeTint="80"/>
          <w:sz w:val="20"/>
          <w:szCs w:val="20"/>
        </w:rPr>
      </w:pPr>
    </w:p>
    <w:p w:rsidR="00555637" w:rsidRDefault="00555637" w:rsidP="00555637">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722/2014-JN</w:t>
      </w:r>
    </w:p>
    <w:p w:rsidR="00555637" w:rsidRPr="00BD188B" w:rsidRDefault="00555637" w:rsidP="00BD188B">
      <w:pPr>
        <w:pStyle w:val="Textoindependiente"/>
        <w:rPr>
          <w:rFonts w:ascii="Calibri" w:hAnsi="Calibri" w:cs="Arial"/>
          <w:b/>
          <w:bCs/>
          <w:i/>
          <w:iCs/>
          <w:color w:val="7F7F7F" w:themeColor="text1" w:themeTint="80"/>
          <w:sz w:val="20"/>
          <w:szCs w:val="20"/>
        </w:rPr>
      </w:pPr>
    </w:p>
    <w:p w:rsidR="00BD188B" w:rsidRPr="00BD188B" w:rsidRDefault="00BD188B" w:rsidP="00BD188B">
      <w:pPr>
        <w:pStyle w:val="Textoindependiente"/>
        <w:ind w:firstLine="708"/>
        <w:jc w:val="center"/>
        <w:rPr>
          <w:rFonts w:ascii="Calibri" w:hAnsi="Calibri" w:cs="Arial"/>
          <w:color w:val="7F7F7F" w:themeColor="text1" w:themeTint="80"/>
          <w:sz w:val="26"/>
          <w:szCs w:val="27"/>
        </w:rPr>
      </w:pPr>
      <w:r w:rsidRPr="00BD188B">
        <w:rPr>
          <w:rFonts w:ascii="Calibri" w:hAnsi="Calibri" w:cs="Arial"/>
          <w:b/>
          <w:bCs/>
          <w:i/>
          <w:iCs/>
          <w:color w:val="7F7F7F" w:themeColor="text1" w:themeTint="80"/>
          <w:sz w:val="26"/>
          <w:szCs w:val="27"/>
        </w:rPr>
        <w:t xml:space="preserve">R E S U E L V </w:t>
      </w:r>
      <w:proofErr w:type="gramStart"/>
      <w:r w:rsidRPr="00BD188B">
        <w:rPr>
          <w:rFonts w:ascii="Calibri" w:hAnsi="Calibri" w:cs="Arial"/>
          <w:b/>
          <w:bCs/>
          <w:i/>
          <w:iCs/>
          <w:color w:val="7F7F7F" w:themeColor="text1" w:themeTint="80"/>
          <w:sz w:val="26"/>
          <w:szCs w:val="27"/>
        </w:rPr>
        <w:t>E :</w:t>
      </w:r>
      <w:proofErr w:type="gramEnd"/>
    </w:p>
    <w:p w:rsidR="00BD188B" w:rsidRPr="00BD188B" w:rsidRDefault="00BD188B" w:rsidP="00BD188B">
      <w:pPr>
        <w:pStyle w:val="Textoindependiente"/>
        <w:rPr>
          <w:rFonts w:ascii="Calibri" w:hAnsi="Calibri" w:cs="Arial"/>
          <w:color w:val="7F7F7F" w:themeColor="text1" w:themeTint="80"/>
          <w:sz w:val="20"/>
          <w:szCs w:val="20"/>
        </w:rPr>
      </w:pPr>
    </w:p>
    <w:p w:rsidR="00BD188B" w:rsidRPr="00BD188B" w:rsidRDefault="00BD188B" w:rsidP="00BD188B">
      <w:pPr>
        <w:pStyle w:val="Textoindependiente"/>
        <w:ind w:firstLine="708"/>
        <w:rPr>
          <w:rFonts w:ascii="Calibri" w:hAnsi="Calibri" w:cs="Arial"/>
          <w:color w:val="7F7F7F" w:themeColor="text1" w:themeTint="80"/>
          <w:sz w:val="26"/>
          <w:szCs w:val="26"/>
        </w:rPr>
      </w:pPr>
      <w:r w:rsidRPr="00BD188B">
        <w:rPr>
          <w:rFonts w:ascii="Calibri" w:hAnsi="Calibri" w:cs="Arial"/>
          <w:b/>
          <w:bCs/>
          <w:i/>
          <w:iCs/>
          <w:color w:val="7F7F7F" w:themeColor="text1" w:themeTint="80"/>
          <w:sz w:val="26"/>
          <w:szCs w:val="26"/>
        </w:rPr>
        <w:t>PRIMERO</w:t>
      </w:r>
      <w:r w:rsidRPr="00BD188B">
        <w:rPr>
          <w:rFonts w:ascii="Calibri" w:hAnsi="Calibri" w:cs="Arial"/>
          <w:i/>
          <w:iCs/>
          <w:color w:val="7F7F7F" w:themeColor="text1" w:themeTint="80"/>
          <w:sz w:val="26"/>
          <w:szCs w:val="26"/>
        </w:rPr>
        <w:t xml:space="preserve">.- </w:t>
      </w:r>
      <w:r w:rsidRPr="00BD188B">
        <w:rPr>
          <w:rFonts w:ascii="Calibri" w:hAnsi="Calibri" w:cs="Arial"/>
          <w:color w:val="7F7F7F" w:themeColor="text1" w:themeTint="80"/>
          <w:sz w:val="26"/>
          <w:szCs w:val="26"/>
        </w:rPr>
        <w:t xml:space="preserve">Este Juzgado Segundo Administrativo Municipal resultó competente para conocer y resolver del presente proceso </w:t>
      </w:r>
      <w:proofErr w:type="gramStart"/>
      <w:r w:rsidRPr="00BD188B">
        <w:rPr>
          <w:rFonts w:ascii="Calibri" w:hAnsi="Calibri" w:cs="Arial"/>
          <w:color w:val="7F7F7F" w:themeColor="text1" w:themeTint="80"/>
          <w:sz w:val="26"/>
          <w:szCs w:val="26"/>
        </w:rPr>
        <w:t>administrativo .</w:t>
      </w:r>
      <w:proofErr w:type="gramEnd"/>
      <w:r w:rsidRPr="00BD188B">
        <w:rPr>
          <w:rFonts w:ascii="Calibri" w:hAnsi="Calibri" w:cs="Arial"/>
          <w:color w:val="7F7F7F" w:themeColor="text1" w:themeTint="80"/>
          <w:sz w:val="26"/>
          <w:szCs w:val="26"/>
        </w:rPr>
        <w:t xml:space="preserve"> . . . . . </w:t>
      </w:r>
      <w:r w:rsidR="00975978">
        <w:rPr>
          <w:rFonts w:ascii="Calibri" w:hAnsi="Calibri" w:cs="Arial"/>
          <w:color w:val="7F7F7F" w:themeColor="text1" w:themeTint="80"/>
          <w:sz w:val="26"/>
          <w:szCs w:val="26"/>
        </w:rPr>
        <w:t>.</w:t>
      </w:r>
      <w:r w:rsidRPr="00BD188B">
        <w:rPr>
          <w:rFonts w:ascii="Calibri" w:hAnsi="Calibri" w:cs="Arial"/>
          <w:color w:val="7F7F7F" w:themeColor="text1" w:themeTint="80"/>
          <w:sz w:val="26"/>
          <w:szCs w:val="26"/>
        </w:rPr>
        <w:t xml:space="preserve"> </w:t>
      </w:r>
    </w:p>
    <w:p w:rsidR="00BD188B" w:rsidRPr="00BD188B" w:rsidRDefault="00BD188B" w:rsidP="00BD188B">
      <w:pPr>
        <w:pStyle w:val="Textoindependiente"/>
        <w:rPr>
          <w:rFonts w:ascii="Calibri" w:hAnsi="Calibri" w:cs="Arial"/>
          <w:color w:val="7F7F7F" w:themeColor="text1" w:themeTint="80"/>
          <w:sz w:val="20"/>
          <w:szCs w:val="20"/>
        </w:rPr>
      </w:pPr>
    </w:p>
    <w:p w:rsidR="00BD188B" w:rsidRPr="00BD188B" w:rsidRDefault="00BD188B" w:rsidP="00BD188B">
      <w:pPr>
        <w:pStyle w:val="Textoindependiente"/>
        <w:rPr>
          <w:rFonts w:ascii="Calibri" w:hAnsi="Calibri" w:cs="Arial"/>
          <w:b/>
          <w:bCs/>
          <w:color w:val="7F7F7F" w:themeColor="text1" w:themeTint="80"/>
          <w:sz w:val="26"/>
          <w:szCs w:val="26"/>
        </w:rPr>
      </w:pPr>
      <w:r w:rsidRPr="00BD188B">
        <w:rPr>
          <w:rFonts w:ascii="Calibri" w:hAnsi="Calibri" w:cs="Arial"/>
          <w:color w:val="7F7F7F" w:themeColor="text1" w:themeTint="80"/>
          <w:sz w:val="26"/>
          <w:szCs w:val="26"/>
        </w:rPr>
        <w:tab/>
      </w:r>
      <w:r w:rsidRPr="00BD188B">
        <w:rPr>
          <w:rFonts w:ascii="Calibri" w:hAnsi="Calibri" w:cs="Arial"/>
          <w:b/>
          <w:bCs/>
          <w:i/>
          <w:iCs/>
          <w:color w:val="7F7F7F" w:themeColor="text1" w:themeTint="80"/>
          <w:sz w:val="26"/>
          <w:szCs w:val="26"/>
        </w:rPr>
        <w:t>SEGUNDO</w:t>
      </w:r>
      <w:r w:rsidRPr="00BD188B">
        <w:rPr>
          <w:rFonts w:ascii="Calibri" w:hAnsi="Calibri" w:cs="Arial"/>
          <w:b/>
          <w:bCs/>
          <w:color w:val="7F7F7F" w:themeColor="text1" w:themeTint="80"/>
          <w:sz w:val="26"/>
          <w:szCs w:val="26"/>
        </w:rPr>
        <w:t xml:space="preserve">.- </w:t>
      </w:r>
      <w:r w:rsidRPr="00BD188B">
        <w:rPr>
          <w:rFonts w:ascii="Calibri" w:hAnsi="Calibri"/>
          <w:bCs/>
          <w:color w:val="7F7F7F" w:themeColor="text1" w:themeTint="80"/>
          <w:sz w:val="26"/>
          <w:szCs w:val="26"/>
        </w:rPr>
        <w:t xml:space="preserve">Resultó procedente el proceso administrativo interpuesto por el justiciable </w:t>
      </w:r>
      <w:r w:rsidR="00975978">
        <w:rPr>
          <w:rFonts w:ascii="Calibri" w:hAnsi="Calibri" w:cs="Arial"/>
          <w:color w:val="7F7F7F" w:themeColor="text1" w:themeTint="80"/>
          <w:sz w:val="26"/>
          <w:szCs w:val="27"/>
        </w:rPr>
        <w:t xml:space="preserve">ciudadano </w:t>
      </w:r>
      <w:r w:rsidR="00B5055B">
        <w:rPr>
          <w:rFonts w:ascii="Calibri" w:hAnsi="Calibri" w:cs="Arial"/>
          <w:color w:val="7F7F7F" w:themeColor="text1" w:themeTint="80"/>
          <w:sz w:val="26"/>
          <w:szCs w:val="27"/>
        </w:rPr>
        <w:t>*****</w:t>
      </w:r>
      <w:r w:rsidRPr="00BD188B">
        <w:rPr>
          <w:rFonts w:ascii="Calibri" w:hAnsi="Calibri"/>
          <w:bCs/>
          <w:color w:val="7F7F7F" w:themeColor="text1" w:themeTint="80"/>
          <w:sz w:val="26"/>
          <w:szCs w:val="26"/>
        </w:rPr>
        <w:t>. . . . . . . . . . . .</w:t>
      </w:r>
      <w:r w:rsidR="00975978">
        <w:rPr>
          <w:rFonts w:ascii="Calibri" w:hAnsi="Calibri"/>
          <w:bCs/>
          <w:color w:val="7F7F7F" w:themeColor="text1" w:themeTint="80"/>
          <w:sz w:val="26"/>
          <w:szCs w:val="26"/>
        </w:rPr>
        <w:t xml:space="preserve"> . . . . . . . . . . . </w:t>
      </w:r>
    </w:p>
    <w:p w:rsidR="00BD188B" w:rsidRPr="00BD188B" w:rsidRDefault="00BD188B" w:rsidP="00BD188B">
      <w:pPr>
        <w:pStyle w:val="Textoindependiente"/>
        <w:rPr>
          <w:rFonts w:ascii="Calibri" w:hAnsi="Calibri" w:cs="Arial"/>
          <w:b/>
          <w:bCs/>
          <w:color w:val="7F7F7F" w:themeColor="text1" w:themeTint="80"/>
          <w:sz w:val="20"/>
          <w:szCs w:val="20"/>
        </w:rPr>
      </w:pPr>
    </w:p>
    <w:p w:rsidR="00BD188B" w:rsidRPr="00BD188B" w:rsidRDefault="00BD188B" w:rsidP="00BD188B">
      <w:pPr>
        <w:ind w:firstLine="624"/>
        <w:jc w:val="both"/>
        <w:rPr>
          <w:rFonts w:ascii="Calibri" w:hAnsi="Calibri"/>
          <w:color w:val="7F7F7F" w:themeColor="text1" w:themeTint="80"/>
          <w:sz w:val="26"/>
          <w:szCs w:val="27"/>
        </w:rPr>
      </w:pPr>
      <w:r w:rsidRPr="00555637">
        <w:rPr>
          <w:rFonts w:ascii="Calibri" w:hAnsi="Calibri"/>
          <w:b/>
          <w:bCs/>
          <w:i/>
          <w:color w:val="7F7F7F" w:themeColor="text1" w:themeTint="80"/>
          <w:sz w:val="26"/>
          <w:szCs w:val="26"/>
        </w:rPr>
        <w:t xml:space="preserve">TERCERO.- </w:t>
      </w:r>
      <w:r w:rsidRPr="00555637">
        <w:rPr>
          <w:rFonts w:ascii="Calibri" w:hAnsi="Calibri"/>
          <w:color w:val="7F7F7F" w:themeColor="text1" w:themeTint="80"/>
          <w:sz w:val="26"/>
          <w:szCs w:val="26"/>
        </w:rPr>
        <w:t xml:space="preserve">Se decreta </w:t>
      </w:r>
      <w:r w:rsidRPr="00555637">
        <w:rPr>
          <w:rFonts w:ascii="Calibri" w:hAnsi="Calibri"/>
          <w:bCs/>
          <w:color w:val="7F7F7F" w:themeColor="text1" w:themeTint="80"/>
          <w:sz w:val="26"/>
          <w:szCs w:val="26"/>
        </w:rPr>
        <w:t>la</w:t>
      </w:r>
      <w:r w:rsidRPr="00555637">
        <w:rPr>
          <w:rFonts w:ascii="Calibri" w:hAnsi="Calibri"/>
          <w:b/>
          <w:bCs/>
          <w:color w:val="7F7F7F" w:themeColor="text1" w:themeTint="80"/>
          <w:sz w:val="26"/>
          <w:szCs w:val="26"/>
        </w:rPr>
        <w:t xml:space="preserve"> nulidad total </w:t>
      </w:r>
      <w:r w:rsidRPr="00555637">
        <w:rPr>
          <w:rFonts w:ascii="Calibri" w:hAnsi="Calibri"/>
          <w:bCs/>
          <w:color w:val="7F7F7F" w:themeColor="text1" w:themeTint="80"/>
          <w:sz w:val="26"/>
          <w:szCs w:val="26"/>
        </w:rPr>
        <w:t>de l</w:t>
      </w:r>
      <w:r w:rsidRPr="00555637">
        <w:rPr>
          <w:rFonts w:ascii="Calibri" w:hAnsi="Calibri"/>
          <w:color w:val="7F7F7F" w:themeColor="text1" w:themeTint="80"/>
          <w:sz w:val="26"/>
          <w:szCs w:val="27"/>
        </w:rPr>
        <w:t xml:space="preserve">a </w:t>
      </w:r>
      <w:r w:rsidR="00213C1D" w:rsidRPr="00555637">
        <w:rPr>
          <w:rFonts w:ascii="Calibri" w:hAnsi="Calibri"/>
          <w:color w:val="7F7F7F" w:themeColor="text1" w:themeTint="80"/>
          <w:sz w:val="26"/>
          <w:szCs w:val="27"/>
        </w:rPr>
        <w:t xml:space="preserve">resolución de </w:t>
      </w:r>
      <w:r w:rsidR="00213C1D" w:rsidRPr="00BD188B">
        <w:rPr>
          <w:rFonts w:ascii="Calibri" w:hAnsi="Calibri"/>
          <w:color w:val="7F7F7F" w:themeColor="text1" w:themeTint="80"/>
          <w:sz w:val="26"/>
          <w:szCs w:val="27"/>
        </w:rPr>
        <w:t xml:space="preserve">fecha </w:t>
      </w:r>
      <w:r w:rsidR="00213C1D">
        <w:rPr>
          <w:rFonts w:ascii="Calibri" w:hAnsi="Calibri"/>
          <w:color w:val="7F7F7F" w:themeColor="text1" w:themeTint="80"/>
          <w:sz w:val="26"/>
          <w:szCs w:val="27"/>
        </w:rPr>
        <w:t>22</w:t>
      </w:r>
      <w:r w:rsidR="00213C1D" w:rsidRPr="00BD188B">
        <w:rPr>
          <w:rFonts w:ascii="Calibri" w:hAnsi="Calibri"/>
          <w:color w:val="7F7F7F" w:themeColor="text1" w:themeTint="80"/>
          <w:sz w:val="26"/>
          <w:szCs w:val="27"/>
        </w:rPr>
        <w:t xml:space="preserve"> </w:t>
      </w:r>
      <w:r w:rsidR="00213C1D">
        <w:rPr>
          <w:rFonts w:ascii="Calibri" w:hAnsi="Calibri"/>
          <w:color w:val="7F7F7F" w:themeColor="text1" w:themeTint="80"/>
          <w:sz w:val="26"/>
          <w:szCs w:val="27"/>
        </w:rPr>
        <w:t>veintidós de n</w:t>
      </w:r>
      <w:r w:rsidR="00213C1D" w:rsidRPr="00BD188B">
        <w:rPr>
          <w:rFonts w:ascii="Calibri" w:hAnsi="Calibri"/>
          <w:color w:val="7F7F7F" w:themeColor="text1" w:themeTint="80"/>
          <w:sz w:val="26"/>
          <w:szCs w:val="27"/>
        </w:rPr>
        <w:t>o</w:t>
      </w:r>
      <w:r w:rsidR="00213C1D">
        <w:rPr>
          <w:rFonts w:ascii="Calibri" w:hAnsi="Calibri"/>
          <w:color w:val="7F7F7F" w:themeColor="text1" w:themeTint="80"/>
          <w:sz w:val="26"/>
          <w:szCs w:val="27"/>
        </w:rPr>
        <w:t>viembre</w:t>
      </w:r>
      <w:r w:rsidR="00213C1D" w:rsidRPr="00BD188B">
        <w:rPr>
          <w:rFonts w:ascii="Calibri" w:hAnsi="Calibri"/>
          <w:color w:val="7F7F7F" w:themeColor="text1" w:themeTint="80"/>
          <w:sz w:val="26"/>
          <w:szCs w:val="27"/>
        </w:rPr>
        <w:t xml:space="preserve"> del año 2014 dos mil catorce</w:t>
      </w:r>
      <w:r w:rsidR="00213C1D">
        <w:rPr>
          <w:rFonts w:ascii="Calibri" w:hAnsi="Calibri"/>
          <w:color w:val="7F7F7F" w:themeColor="text1" w:themeTint="80"/>
          <w:sz w:val="26"/>
          <w:szCs w:val="27"/>
        </w:rPr>
        <w:t xml:space="preserve">, por la que se impuso una </w:t>
      </w:r>
      <w:r w:rsidRPr="00BD188B">
        <w:rPr>
          <w:rFonts w:ascii="Calibri" w:hAnsi="Calibri"/>
          <w:color w:val="7F7F7F" w:themeColor="text1" w:themeTint="80"/>
          <w:sz w:val="26"/>
          <w:szCs w:val="27"/>
        </w:rPr>
        <w:t>multa</w:t>
      </w:r>
      <w:r w:rsidRPr="00BD188B">
        <w:rPr>
          <w:rFonts w:ascii="Calibri" w:hAnsi="Calibri"/>
          <w:iCs/>
          <w:color w:val="7F7F7F" w:themeColor="text1" w:themeTint="80"/>
          <w:sz w:val="26"/>
          <w:szCs w:val="26"/>
        </w:rPr>
        <w:t xml:space="preserve"> </w:t>
      </w:r>
      <w:r w:rsidR="00975978">
        <w:rPr>
          <w:rFonts w:ascii="Calibri" w:hAnsi="Calibri"/>
          <w:color w:val="7F7F7F" w:themeColor="text1" w:themeTint="80"/>
          <w:sz w:val="26"/>
          <w:szCs w:val="27"/>
        </w:rPr>
        <w:t xml:space="preserve">por </w:t>
      </w:r>
      <w:r w:rsidRPr="00BD188B">
        <w:rPr>
          <w:rFonts w:ascii="Calibri" w:hAnsi="Calibri"/>
          <w:color w:val="7F7F7F" w:themeColor="text1" w:themeTint="80"/>
          <w:sz w:val="26"/>
          <w:szCs w:val="27"/>
        </w:rPr>
        <w:t>la cantidad de $</w:t>
      </w:r>
      <w:r w:rsidR="00975978">
        <w:rPr>
          <w:rFonts w:ascii="Calibri" w:hAnsi="Calibri"/>
          <w:color w:val="7F7F7F" w:themeColor="text1" w:themeTint="80"/>
          <w:sz w:val="26"/>
          <w:szCs w:val="27"/>
        </w:rPr>
        <w:t>3</w:t>
      </w:r>
      <w:r w:rsidRPr="00BD188B">
        <w:rPr>
          <w:rFonts w:ascii="Calibri" w:hAnsi="Calibri"/>
          <w:color w:val="7F7F7F" w:themeColor="text1" w:themeTint="80"/>
          <w:sz w:val="26"/>
          <w:szCs w:val="27"/>
        </w:rPr>
        <w:t>,</w:t>
      </w:r>
      <w:r w:rsidR="00975978">
        <w:rPr>
          <w:rFonts w:ascii="Calibri" w:hAnsi="Calibri"/>
          <w:color w:val="7F7F7F" w:themeColor="text1" w:themeTint="80"/>
          <w:sz w:val="26"/>
          <w:szCs w:val="27"/>
        </w:rPr>
        <w:t>1</w:t>
      </w:r>
      <w:r w:rsidRPr="00BD188B">
        <w:rPr>
          <w:rFonts w:ascii="Calibri" w:hAnsi="Calibri"/>
          <w:color w:val="7F7F7F" w:themeColor="text1" w:themeTint="80"/>
          <w:sz w:val="26"/>
          <w:szCs w:val="27"/>
        </w:rPr>
        <w:t>00.00 (</w:t>
      </w:r>
      <w:r w:rsidR="00975978">
        <w:rPr>
          <w:rFonts w:ascii="Calibri" w:hAnsi="Calibri"/>
          <w:color w:val="7F7F7F" w:themeColor="text1" w:themeTint="80"/>
          <w:sz w:val="26"/>
          <w:szCs w:val="27"/>
        </w:rPr>
        <w:t>Tres</w:t>
      </w:r>
      <w:r w:rsidRPr="00BD188B">
        <w:rPr>
          <w:rFonts w:ascii="Calibri" w:hAnsi="Calibri"/>
          <w:color w:val="7F7F7F" w:themeColor="text1" w:themeTint="80"/>
          <w:sz w:val="26"/>
          <w:szCs w:val="27"/>
        </w:rPr>
        <w:t xml:space="preserve"> mil </w:t>
      </w:r>
      <w:r w:rsidR="00975978">
        <w:rPr>
          <w:rFonts w:ascii="Calibri" w:hAnsi="Calibri"/>
          <w:color w:val="7F7F7F" w:themeColor="text1" w:themeTint="80"/>
          <w:sz w:val="26"/>
          <w:szCs w:val="27"/>
        </w:rPr>
        <w:t xml:space="preserve">cien </w:t>
      </w:r>
      <w:r w:rsidRPr="00BD188B">
        <w:rPr>
          <w:rFonts w:ascii="Calibri" w:hAnsi="Calibri"/>
          <w:color w:val="7F7F7F" w:themeColor="text1" w:themeTint="80"/>
          <w:sz w:val="26"/>
          <w:szCs w:val="27"/>
        </w:rPr>
        <w:t>pesos 00/100 Moneda Nacional)</w:t>
      </w:r>
      <w:r w:rsidRPr="00BD188B">
        <w:rPr>
          <w:rFonts w:ascii="Calibri" w:hAnsi="Calibri"/>
          <w:color w:val="7F7F7F" w:themeColor="text1" w:themeTint="80"/>
          <w:sz w:val="26"/>
          <w:szCs w:val="26"/>
        </w:rPr>
        <w:t>;</w:t>
      </w:r>
      <w:r w:rsidRPr="00BD188B">
        <w:rPr>
          <w:rFonts w:ascii="Calibri" w:hAnsi="Calibri"/>
          <w:color w:val="7F7F7F" w:themeColor="text1" w:themeTint="80"/>
          <w:sz w:val="26"/>
          <w:szCs w:val="27"/>
        </w:rPr>
        <w:t xml:space="preserve"> </w:t>
      </w:r>
      <w:r w:rsidRPr="00BD188B">
        <w:rPr>
          <w:rFonts w:ascii="Calibri" w:hAnsi="Calibri"/>
          <w:color w:val="7F7F7F" w:themeColor="text1" w:themeTint="80"/>
          <w:sz w:val="26"/>
          <w:szCs w:val="26"/>
        </w:rPr>
        <w:t>de conformidad con los razonamientos lógico-jurídicos vertidos en el Considerando Sexto de este fallo . . . . . . . . . . . . . . . . . . . . . . . . . . . . . . . . . . . . . . . . .</w:t>
      </w:r>
      <w:r w:rsidR="00975978">
        <w:rPr>
          <w:rFonts w:ascii="Calibri" w:hAnsi="Calibri"/>
          <w:color w:val="7F7F7F" w:themeColor="text1" w:themeTint="80"/>
          <w:sz w:val="26"/>
          <w:szCs w:val="26"/>
        </w:rPr>
        <w:t xml:space="preserve"> </w:t>
      </w:r>
    </w:p>
    <w:p w:rsidR="00BD188B" w:rsidRPr="00BD188B" w:rsidRDefault="00BD188B" w:rsidP="00BD188B">
      <w:pPr>
        <w:pStyle w:val="Textoindependiente"/>
        <w:rPr>
          <w:rFonts w:ascii="Calibri" w:hAnsi="Calibri" w:cs="Arial"/>
          <w:bCs/>
          <w:color w:val="7F7F7F" w:themeColor="text1" w:themeTint="80"/>
          <w:sz w:val="20"/>
          <w:szCs w:val="20"/>
        </w:rPr>
      </w:pPr>
    </w:p>
    <w:p w:rsidR="00BD188B" w:rsidRPr="00BD188B" w:rsidRDefault="00BD188B" w:rsidP="00BD188B">
      <w:pPr>
        <w:ind w:firstLine="708"/>
        <w:jc w:val="both"/>
        <w:rPr>
          <w:rFonts w:ascii="Calibri" w:hAnsi="Calibri"/>
          <w:color w:val="7F7F7F" w:themeColor="text1" w:themeTint="80"/>
          <w:sz w:val="26"/>
          <w:szCs w:val="27"/>
        </w:rPr>
      </w:pPr>
      <w:r w:rsidRPr="00BD188B">
        <w:rPr>
          <w:rFonts w:ascii="Calibri" w:hAnsi="Calibri"/>
          <w:b/>
          <w:bCs/>
          <w:i/>
          <w:iCs/>
          <w:color w:val="7F7F7F" w:themeColor="text1" w:themeTint="80"/>
          <w:sz w:val="26"/>
          <w:szCs w:val="26"/>
        </w:rPr>
        <w:t xml:space="preserve">CUARTO.- </w:t>
      </w:r>
      <w:r w:rsidRPr="00BD188B">
        <w:rPr>
          <w:rFonts w:ascii="Calibri" w:hAnsi="Calibri" w:cs="Arial"/>
          <w:color w:val="7F7F7F" w:themeColor="text1" w:themeTint="80"/>
          <w:sz w:val="26"/>
          <w:szCs w:val="26"/>
        </w:rPr>
        <w:t>Se</w:t>
      </w:r>
      <w:r w:rsidRPr="00BD188B">
        <w:rPr>
          <w:rFonts w:ascii="Calibri" w:hAnsi="Calibri" w:cs="Arial"/>
          <w:b/>
          <w:color w:val="7F7F7F" w:themeColor="text1" w:themeTint="80"/>
          <w:sz w:val="26"/>
          <w:szCs w:val="26"/>
        </w:rPr>
        <w:t xml:space="preserve"> condena </w:t>
      </w:r>
      <w:r w:rsidRPr="00BD188B">
        <w:rPr>
          <w:rFonts w:ascii="Calibri" w:hAnsi="Calibri" w:cs="Arial"/>
          <w:color w:val="7F7F7F" w:themeColor="text1" w:themeTint="80"/>
          <w:sz w:val="26"/>
          <w:szCs w:val="26"/>
        </w:rPr>
        <w:t>al Oficial Calificador, L</w:t>
      </w:r>
      <w:r w:rsidRPr="00BD188B">
        <w:rPr>
          <w:rFonts w:ascii="Calibri" w:hAnsi="Calibri"/>
          <w:color w:val="7F7F7F" w:themeColor="text1" w:themeTint="80"/>
          <w:sz w:val="26"/>
          <w:szCs w:val="26"/>
        </w:rPr>
        <w:t>icenciado</w:t>
      </w:r>
      <w:r w:rsidR="00B3006A">
        <w:rPr>
          <w:rFonts w:ascii="Calibri" w:hAnsi="Calibri"/>
          <w:color w:val="7F7F7F" w:themeColor="text1" w:themeTint="80"/>
          <w:sz w:val="26"/>
          <w:szCs w:val="26"/>
        </w:rPr>
        <w:t xml:space="preserve"> César Adán Córdoba Escobedo</w:t>
      </w:r>
      <w:r w:rsidRPr="00BD188B">
        <w:rPr>
          <w:rFonts w:ascii="Calibri" w:hAnsi="Calibri"/>
          <w:bCs/>
          <w:color w:val="7F7F7F" w:themeColor="text1" w:themeTint="80"/>
          <w:sz w:val="26"/>
          <w:szCs w:val="26"/>
        </w:rPr>
        <w:t xml:space="preserve">, </w:t>
      </w:r>
      <w:r w:rsidRPr="00BD188B">
        <w:rPr>
          <w:rFonts w:ascii="Calibri" w:hAnsi="Calibri" w:cs="Arial"/>
          <w:color w:val="7F7F7F" w:themeColor="text1" w:themeTint="80"/>
          <w:sz w:val="26"/>
          <w:szCs w:val="26"/>
        </w:rPr>
        <w:t>a que devuelva al ciudadano</w:t>
      </w:r>
      <w:r w:rsidR="00B3006A">
        <w:rPr>
          <w:rFonts w:ascii="Calibri" w:hAnsi="Calibri" w:cs="Arial"/>
          <w:color w:val="7F7F7F" w:themeColor="text1" w:themeTint="80"/>
          <w:sz w:val="26"/>
          <w:szCs w:val="26"/>
        </w:rPr>
        <w:t xml:space="preserve"> </w:t>
      </w:r>
      <w:r w:rsidR="00B5055B">
        <w:rPr>
          <w:rFonts w:ascii="Calibri" w:hAnsi="Calibri" w:cs="Arial"/>
          <w:color w:val="7F7F7F" w:themeColor="text1" w:themeTint="80"/>
          <w:sz w:val="26"/>
          <w:szCs w:val="27"/>
        </w:rPr>
        <w:t>*****</w:t>
      </w:r>
      <w:r w:rsidRPr="00BD188B">
        <w:rPr>
          <w:rFonts w:ascii="Calibri" w:hAnsi="Calibri" w:cs="Calibri"/>
          <w:iCs/>
          <w:color w:val="7F7F7F" w:themeColor="text1" w:themeTint="80"/>
          <w:sz w:val="26"/>
          <w:szCs w:val="26"/>
        </w:rPr>
        <w:t>,</w:t>
      </w:r>
      <w:r w:rsidRPr="00BD188B">
        <w:rPr>
          <w:rFonts w:ascii="Calibri" w:hAnsi="Calibri" w:cs="Arial"/>
          <w:color w:val="7F7F7F" w:themeColor="text1" w:themeTint="80"/>
          <w:sz w:val="26"/>
          <w:szCs w:val="26"/>
        </w:rPr>
        <w:t xml:space="preserve"> el monto erogado, por concepto de la multa impuesta, esto es, la cantidad de $</w:t>
      </w:r>
      <w:r w:rsidR="00B3006A">
        <w:rPr>
          <w:rFonts w:ascii="Calibri" w:hAnsi="Calibri" w:cs="Arial"/>
          <w:color w:val="7F7F7F" w:themeColor="text1" w:themeTint="80"/>
          <w:sz w:val="26"/>
          <w:szCs w:val="26"/>
        </w:rPr>
        <w:t>3,1</w:t>
      </w:r>
      <w:r w:rsidRPr="00BD188B">
        <w:rPr>
          <w:rFonts w:ascii="Calibri" w:hAnsi="Calibri"/>
          <w:color w:val="7F7F7F" w:themeColor="text1" w:themeTint="80"/>
          <w:sz w:val="26"/>
          <w:szCs w:val="26"/>
        </w:rPr>
        <w:t>00.00 (</w:t>
      </w:r>
      <w:r w:rsidR="00B3006A">
        <w:rPr>
          <w:rFonts w:ascii="Calibri" w:hAnsi="Calibri"/>
          <w:color w:val="7F7F7F" w:themeColor="text1" w:themeTint="80"/>
          <w:sz w:val="26"/>
          <w:szCs w:val="26"/>
        </w:rPr>
        <w:t>Tre</w:t>
      </w:r>
      <w:r w:rsidRPr="00BD188B">
        <w:rPr>
          <w:rFonts w:ascii="Calibri" w:hAnsi="Calibri"/>
          <w:color w:val="7F7F7F" w:themeColor="text1" w:themeTint="80"/>
          <w:sz w:val="26"/>
          <w:szCs w:val="26"/>
        </w:rPr>
        <w:t xml:space="preserve">s mil </w:t>
      </w:r>
      <w:r w:rsidR="00B3006A">
        <w:rPr>
          <w:rFonts w:ascii="Calibri" w:hAnsi="Calibri"/>
          <w:color w:val="7F7F7F" w:themeColor="text1" w:themeTint="80"/>
          <w:sz w:val="26"/>
          <w:szCs w:val="26"/>
        </w:rPr>
        <w:t xml:space="preserve">cien </w:t>
      </w:r>
      <w:r w:rsidRPr="00BD188B">
        <w:rPr>
          <w:rFonts w:ascii="Calibri" w:hAnsi="Calibri"/>
          <w:color w:val="7F7F7F" w:themeColor="text1" w:themeTint="80"/>
          <w:sz w:val="26"/>
          <w:szCs w:val="26"/>
        </w:rPr>
        <w:lastRenderedPageBreak/>
        <w:t xml:space="preserve">pesos 00/100 </w:t>
      </w:r>
      <w:r w:rsidRPr="00BD188B">
        <w:rPr>
          <w:rFonts w:ascii="Calibri" w:hAnsi="Calibri" w:cs="Arial"/>
          <w:color w:val="7F7F7F" w:themeColor="text1" w:themeTint="80"/>
          <w:sz w:val="26"/>
          <w:szCs w:val="26"/>
        </w:rPr>
        <w:t>Moneda Nacional), que se desprende del recibo de pago número</w:t>
      </w:r>
      <w:r w:rsidR="00B3006A">
        <w:rPr>
          <w:rFonts w:ascii="Calibri" w:hAnsi="Calibri" w:cs="Arial"/>
          <w:color w:val="7F7F7F" w:themeColor="text1" w:themeTint="80"/>
          <w:sz w:val="26"/>
          <w:szCs w:val="26"/>
        </w:rPr>
        <w:t xml:space="preserve"> </w:t>
      </w:r>
      <w:r w:rsidR="00B3006A">
        <w:rPr>
          <w:rFonts w:ascii="Calibri" w:hAnsi="Calibri"/>
          <w:color w:val="7F7F7F" w:themeColor="text1" w:themeTint="80"/>
          <w:sz w:val="26"/>
          <w:szCs w:val="27"/>
        </w:rPr>
        <w:t>20,084  0 (Veinte mil ochenta y cuatro espacio cero);</w:t>
      </w:r>
      <w:r w:rsidRPr="00BD188B">
        <w:rPr>
          <w:rFonts w:ascii="Calibri" w:hAnsi="Calibri"/>
          <w:color w:val="7F7F7F" w:themeColor="text1" w:themeTint="80"/>
          <w:sz w:val="26"/>
          <w:szCs w:val="27"/>
        </w:rPr>
        <w:t xml:space="preserve"> </w:t>
      </w:r>
      <w:r w:rsidRPr="00BD188B">
        <w:rPr>
          <w:rFonts w:ascii="Calibri" w:hAnsi="Calibri"/>
          <w:color w:val="7F7F7F" w:themeColor="text1" w:themeTint="80"/>
          <w:sz w:val="26"/>
          <w:szCs w:val="26"/>
        </w:rPr>
        <w:t xml:space="preserve">de acuerdo a las consideraciones lógicas y jurídicas expresadas en el Considerando Octavo de esta misma sentencia. . . . . . . . . . . . . . . . . . . . . . . . . </w:t>
      </w:r>
      <w:r w:rsidR="00B3006A">
        <w:rPr>
          <w:rFonts w:ascii="Calibri" w:hAnsi="Calibri"/>
          <w:color w:val="7F7F7F" w:themeColor="text1" w:themeTint="80"/>
          <w:sz w:val="26"/>
          <w:szCs w:val="26"/>
        </w:rPr>
        <w:t xml:space="preserve">. . . . . . . . . . </w:t>
      </w:r>
      <w:r w:rsidR="00555637">
        <w:rPr>
          <w:rFonts w:ascii="Calibri" w:hAnsi="Calibri"/>
          <w:color w:val="7F7F7F" w:themeColor="text1" w:themeTint="80"/>
          <w:sz w:val="26"/>
          <w:szCs w:val="26"/>
        </w:rPr>
        <w:t xml:space="preserve">. . . . . . . </w:t>
      </w:r>
    </w:p>
    <w:p w:rsidR="00BD188B" w:rsidRPr="00BD188B" w:rsidRDefault="00BD188B" w:rsidP="00BD188B">
      <w:pPr>
        <w:jc w:val="both"/>
        <w:rPr>
          <w:rFonts w:ascii="Calibri" w:hAnsi="Calibri"/>
          <w:color w:val="7F7F7F" w:themeColor="text1" w:themeTint="80"/>
          <w:sz w:val="20"/>
          <w:szCs w:val="20"/>
        </w:rPr>
      </w:pPr>
    </w:p>
    <w:p w:rsidR="00BD188B" w:rsidRPr="00BD188B" w:rsidRDefault="00BD188B" w:rsidP="00BD188B">
      <w:pPr>
        <w:ind w:firstLine="708"/>
        <w:jc w:val="both"/>
        <w:rPr>
          <w:rFonts w:ascii="Calibri" w:hAnsi="Calibri"/>
          <w:color w:val="7F7F7F" w:themeColor="text1" w:themeTint="80"/>
          <w:sz w:val="26"/>
          <w:szCs w:val="26"/>
        </w:rPr>
      </w:pPr>
      <w:r w:rsidRPr="00BD188B">
        <w:rPr>
          <w:rFonts w:ascii="Calibri" w:hAnsi="Calibri"/>
          <w:color w:val="7F7F7F" w:themeColor="text1" w:themeTint="80"/>
          <w:sz w:val="26"/>
          <w:szCs w:val="26"/>
        </w:rPr>
        <w:t xml:space="preserve">Devolución que deberá realizarse dentro de los </w:t>
      </w:r>
      <w:r w:rsidRPr="00BD188B">
        <w:rPr>
          <w:rFonts w:ascii="Calibri" w:hAnsi="Calibri"/>
          <w:b/>
          <w:bCs/>
          <w:color w:val="7F7F7F" w:themeColor="text1" w:themeTint="80"/>
          <w:sz w:val="26"/>
          <w:szCs w:val="26"/>
        </w:rPr>
        <w:t xml:space="preserve">15 quince días </w:t>
      </w:r>
      <w:r w:rsidRPr="00BD188B">
        <w:rPr>
          <w:rFonts w:ascii="Calibri" w:hAnsi="Calibri"/>
          <w:color w:val="7F7F7F" w:themeColor="text1" w:themeTint="80"/>
          <w:sz w:val="26"/>
          <w:szCs w:val="26"/>
        </w:rPr>
        <w:t xml:space="preserve">hábiles siguientes a la fecha en que </w:t>
      </w:r>
      <w:r w:rsidRPr="00BD188B">
        <w:rPr>
          <w:rFonts w:ascii="Calibri" w:hAnsi="Calibri"/>
          <w:b/>
          <w:color w:val="7F7F7F" w:themeColor="text1" w:themeTint="80"/>
          <w:sz w:val="26"/>
          <w:szCs w:val="26"/>
        </w:rPr>
        <w:t>cause ejecutoria</w:t>
      </w:r>
      <w:r w:rsidRPr="00BD188B">
        <w:rPr>
          <w:rFonts w:ascii="Calibri" w:hAnsi="Calibri"/>
          <w:color w:val="7F7F7F" w:themeColor="text1" w:themeTint="80"/>
          <w:sz w:val="26"/>
          <w:szCs w:val="26"/>
        </w:rPr>
        <w:t xml:space="preserve"> el presente fallo; debiendo informar a este Juzgado del cumplimiento dado al presente resolutivo y acompañando las constancias relativas. . . . . . . . . . . . . . . . . . . . . . . . . . . . . . . . . . . . </w:t>
      </w:r>
    </w:p>
    <w:p w:rsidR="00BD188B" w:rsidRPr="00BD188B" w:rsidRDefault="00BD188B" w:rsidP="00BD188B">
      <w:pPr>
        <w:pStyle w:val="Textoindependiente"/>
        <w:rPr>
          <w:rFonts w:ascii="Calibri" w:hAnsi="Calibri" w:cs="Calibri"/>
          <w:color w:val="7F7F7F" w:themeColor="text1" w:themeTint="80"/>
          <w:sz w:val="20"/>
          <w:szCs w:val="20"/>
        </w:rPr>
      </w:pPr>
    </w:p>
    <w:p w:rsidR="00BD188B" w:rsidRPr="00BD188B" w:rsidRDefault="00BD188B" w:rsidP="00BD188B">
      <w:pPr>
        <w:pStyle w:val="Textoindependiente"/>
        <w:ind w:firstLine="708"/>
        <w:rPr>
          <w:rFonts w:ascii="Calibri" w:hAnsi="Calibri" w:cs="Calibri"/>
          <w:color w:val="7F7F7F" w:themeColor="text1" w:themeTint="80"/>
          <w:sz w:val="26"/>
          <w:szCs w:val="26"/>
        </w:rPr>
      </w:pPr>
      <w:r w:rsidRPr="00BD188B">
        <w:rPr>
          <w:rFonts w:ascii="Calibri" w:hAnsi="Calibri" w:cs="Calibri"/>
          <w:color w:val="7F7F7F" w:themeColor="text1" w:themeTint="80"/>
          <w:sz w:val="26"/>
          <w:szCs w:val="26"/>
        </w:rPr>
        <w:t xml:space="preserve">Notifíquese a la autoridad señalada como demandada por oficio y a la parte actora personalmente. . . . . . . . . . . . . . . . . . . . . . . . . . . . . . . . . . . . . . . . . . . . . </w:t>
      </w:r>
    </w:p>
    <w:p w:rsidR="00BD188B" w:rsidRPr="00BD188B" w:rsidRDefault="00BD188B" w:rsidP="00BD188B">
      <w:pPr>
        <w:pStyle w:val="Textoindependiente"/>
        <w:rPr>
          <w:rFonts w:ascii="Calibri" w:hAnsi="Calibri" w:cs="Calibri"/>
          <w:color w:val="7F7F7F" w:themeColor="text1" w:themeTint="80"/>
          <w:sz w:val="20"/>
          <w:szCs w:val="20"/>
        </w:rPr>
      </w:pPr>
    </w:p>
    <w:p w:rsidR="00BD188B" w:rsidRPr="00BD188B" w:rsidRDefault="00BD188B" w:rsidP="00BD188B">
      <w:pPr>
        <w:pStyle w:val="Textoindependiente"/>
        <w:rPr>
          <w:rFonts w:ascii="Calibri" w:hAnsi="Calibri" w:cs="Calibri"/>
          <w:b/>
          <w:bCs/>
          <w:color w:val="7F7F7F" w:themeColor="text1" w:themeTint="80"/>
          <w:sz w:val="26"/>
          <w:szCs w:val="26"/>
        </w:rPr>
      </w:pPr>
      <w:r w:rsidRPr="00BD188B">
        <w:rPr>
          <w:rFonts w:ascii="Calibri" w:hAnsi="Calibri" w:cs="Calibri"/>
          <w:color w:val="7F7F7F" w:themeColor="text1" w:themeTint="80"/>
          <w:sz w:val="26"/>
          <w:szCs w:val="26"/>
        </w:rPr>
        <w:tab/>
        <w:t xml:space="preserve">En su oportunidad, archívese este expediente, como asunto totalmente concluido y </w:t>
      </w:r>
      <w:proofErr w:type="spellStart"/>
      <w:r w:rsidRPr="00BD188B">
        <w:rPr>
          <w:rFonts w:ascii="Calibri" w:hAnsi="Calibri" w:cs="Calibri"/>
          <w:color w:val="7F7F7F" w:themeColor="text1" w:themeTint="80"/>
          <w:sz w:val="26"/>
          <w:szCs w:val="26"/>
        </w:rPr>
        <w:t>dése</w:t>
      </w:r>
      <w:proofErr w:type="spellEnd"/>
      <w:r w:rsidRPr="00BD188B">
        <w:rPr>
          <w:rFonts w:ascii="Calibri" w:hAnsi="Calibri" w:cs="Calibri"/>
          <w:color w:val="7F7F7F" w:themeColor="text1" w:themeTint="80"/>
          <w:sz w:val="26"/>
          <w:szCs w:val="26"/>
        </w:rPr>
        <w:t xml:space="preserve"> de baja en el Libro de Registros que se lleva para tal efecto. . . . </w:t>
      </w:r>
      <w:r w:rsidR="00B3006A">
        <w:rPr>
          <w:rFonts w:ascii="Calibri" w:hAnsi="Calibri" w:cs="Calibri"/>
          <w:color w:val="7F7F7F" w:themeColor="text1" w:themeTint="80"/>
          <w:sz w:val="26"/>
          <w:szCs w:val="26"/>
        </w:rPr>
        <w:t xml:space="preserve">. </w:t>
      </w:r>
    </w:p>
    <w:p w:rsidR="00BD188B" w:rsidRPr="00BD188B" w:rsidRDefault="00BD188B" w:rsidP="00BD188B">
      <w:pPr>
        <w:pStyle w:val="Textoindependiente"/>
        <w:rPr>
          <w:rFonts w:ascii="Calibri" w:hAnsi="Calibri" w:cs="Calibri"/>
          <w:color w:val="7F7F7F" w:themeColor="text1" w:themeTint="80"/>
          <w:sz w:val="20"/>
          <w:szCs w:val="20"/>
        </w:rPr>
      </w:pPr>
    </w:p>
    <w:p w:rsidR="00BD188B" w:rsidRPr="00BD188B" w:rsidRDefault="00BD188B" w:rsidP="00BD188B">
      <w:pPr>
        <w:pStyle w:val="Textoindependiente"/>
        <w:ind w:firstLine="708"/>
        <w:rPr>
          <w:rFonts w:cs="Arial"/>
          <w:color w:val="7F7F7F" w:themeColor="text1" w:themeTint="80"/>
        </w:rPr>
      </w:pPr>
      <w:r w:rsidRPr="00BD188B">
        <w:rPr>
          <w:rFonts w:ascii="Calibri" w:hAnsi="Calibri" w:cs="Calibri"/>
          <w:color w:val="7F7F7F" w:themeColor="text1" w:themeTint="80"/>
          <w:sz w:val="26"/>
          <w:szCs w:val="26"/>
        </w:rPr>
        <w:t xml:space="preserve">Así lo resolvió y firma el Licenciado </w:t>
      </w:r>
      <w:r w:rsidRPr="00BD188B">
        <w:rPr>
          <w:rFonts w:ascii="Calibri" w:hAnsi="Calibri" w:cs="Calibri"/>
          <w:b/>
          <w:bCs/>
          <w:color w:val="7F7F7F" w:themeColor="text1" w:themeTint="80"/>
          <w:sz w:val="26"/>
          <w:szCs w:val="26"/>
        </w:rPr>
        <w:t>Ernesto Alejandro Mora Álvarez</w:t>
      </w:r>
      <w:r w:rsidRPr="00BD188B">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BD188B">
        <w:rPr>
          <w:rFonts w:ascii="Calibri" w:hAnsi="Calibri" w:cs="Calibri"/>
          <w:b/>
          <w:bCs/>
          <w:color w:val="7F7F7F" w:themeColor="text1" w:themeTint="80"/>
          <w:sz w:val="26"/>
          <w:szCs w:val="26"/>
        </w:rPr>
        <w:t>María del Rocío Villanueva Sánchez</w:t>
      </w:r>
      <w:r w:rsidRPr="00BD188B">
        <w:rPr>
          <w:rFonts w:ascii="Calibri" w:hAnsi="Calibri" w:cs="Calibri"/>
          <w:color w:val="7F7F7F" w:themeColor="text1" w:themeTint="80"/>
          <w:sz w:val="26"/>
          <w:szCs w:val="26"/>
        </w:rPr>
        <w:t>, quien da fe. . . . . . . . . . . . . . . . . . . . . . . . . . . . . . . . . . . . . . . . . .</w:t>
      </w:r>
    </w:p>
    <w:p w:rsidR="00BD188B" w:rsidRPr="00BD188B" w:rsidRDefault="00BD188B" w:rsidP="00BD188B">
      <w:pPr>
        <w:rPr>
          <w:color w:val="7F7F7F" w:themeColor="text1" w:themeTint="80"/>
        </w:rPr>
      </w:pPr>
    </w:p>
    <w:p w:rsidR="003F09CD" w:rsidRPr="00BD188B" w:rsidRDefault="003F09CD">
      <w:pPr>
        <w:rPr>
          <w:color w:val="7F7F7F" w:themeColor="text1" w:themeTint="80"/>
        </w:rPr>
      </w:pPr>
    </w:p>
    <w:sectPr w:rsidR="003F09CD" w:rsidRPr="00BD188B" w:rsidSect="00995140">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045" w:rsidRDefault="00760045">
      <w:r>
        <w:separator/>
      </w:r>
    </w:p>
  </w:endnote>
  <w:endnote w:type="continuationSeparator" w:id="0">
    <w:p w:rsidR="00760045" w:rsidRDefault="0076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045" w:rsidRDefault="00760045">
      <w:r>
        <w:separator/>
      </w:r>
    </w:p>
  </w:footnote>
  <w:footnote w:type="continuationSeparator" w:id="0">
    <w:p w:rsidR="00760045" w:rsidRDefault="00760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B300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A02A5" w:rsidRDefault="007600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B300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5A45">
      <w:rPr>
        <w:rStyle w:val="Nmerodepgina"/>
        <w:noProof/>
      </w:rPr>
      <w:t>8</w:t>
    </w:r>
    <w:r>
      <w:rPr>
        <w:rStyle w:val="Nmerodepgina"/>
      </w:rPr>
      <w:fldChar w:fldCharType="end"/>
    </w:r>
  </w:p>
  <w:p w:rsidR="009A02A5" w:rsidRDefault="007600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8B"/>
    <w:rsid w:val="0001046B"/>
    <w:rsid w:val="000232EC"/>
    <w:rsid w:val="000438F1"/>
    <w:rsid w:val="000C0E15"/>
    <w:rsid w:val="000D4976"/>
    <w:rsid w:val="000E3FEA"/>
    <w:rsid w:val="0010023E"/>
    <w:rsid w:val="00113E22"/>
    <w:rsid w:val="00142756"/>
    <w:rsid w:val="00162A5A"/>
    <w:rsid w:val="00175A45"/>
    <w:rsid w:val="001A3B7E"/>
    <w:rsid w:val="001B158C"/>
    <w:rsid w:val="001B5531"/>
    <w:rsid w:val="001C4F0E"/>
    <w:rsid w:val="001D69A0"/>
    <w:rsid w:val="002022CA"/>
    <w:rsid w:val="00213C1D"/>
    <w:rsid w:val="00215D3C"/>
    <w:rsid w:val="0029177F"/>
    <w:rsid w:val="002954B4"/>
    <w:rsid w:val="002954E3"/>
    <w:rsid w:val="002A47A1"/>
    <w:rsid w:val="002C0B11"/>
    <w:rsid w:val="002D4546"/>
    <w:rsid w:val="0036568B"/>
    <w:rsid w:val="00394A35"/>
    <w:rsid w:val="003A4132"/>
    <w:rsid w:val="003B308D"/>
    <w:rsid w:val="003C29A0"/>
    <w:rsid w:val="003C74B4"/>
    <w:rsid w:val="003F09CD"/>
    <w:rsid w:val="00403463"/>
    <w:rsid w:val="00403E3C"/>
    <w:rsid w:val="00420582"/>
    <w:rsid w:val="00464CB0"/>
    <w:rsid w:val="0048014B"/>
    <w:rsid w:val="00487685"/>
    <w:rsid w:val="0049249D"/>
    <w:rsid w:val="004B287F"/>
    <w:rsid w:val="004D1A93"/>
    <w:rsid w:val="004D4199"/>
    <w:rsid w:val="00513AD8"/>
    <w:rsid w:val="00516E25"/>
    <w:rsid w:val="00555637"/>
    <w:rsid w:val="0057259F"/>
    <w:rsid w:val="0059151D"/>
    <w:rsid w:val="005C4DDA"/>
    <w:rsid w:val="005F035D"/>
    <w:rsid w:val="00621A52"/>
    <w:rsid w:val="00624145"/>
    <w:rsid w:val="006C7ACF"/>
    <w:rsid w:val="006D223A"/>
    <w:rsid w:val="006F1E80"/>
    <w:rsid w:val="00735EB9"/>
    <w:rsid w:val="007423E7"/>
    <w:rsid w:val="00751242"/>
    <w:rsid w:val="00752BEF"/>
    <w:rsid w:val="00760045"/>
    <w:rsid w:val="007840F5"/>
    <w:rsid w:val="007957B1"/>
    <w:rsid w:val="007A277B"/>
    <w:rsid w:val="007A359B"/>
    <w:rsid w:val="007B06C2"/>
    <w:rsid w:val="007D5817"/>
    <w:rsid w:val="007F1C9B"/>
    <w:rsid w:val="00850CB2"/>
    <w:rsid w:val="00875785"/>
    <w:rsid w:val="00890416"/>
    <w:rsid w:val="00893A59"/>
    <w:rsid w:val="008A56E4"/>
    <w:rsid w:val="008B540A"/>
    <w:rsid w:val="008D2569"/>
    <w:rsid w:val="008F1020"/>
    <w:rsid w:val="00900B30"/>
    <w:rsid w:val="00975978"/>
    <w:rsid w:val="00995140"/>
    <w:rsid w:val="009C1469"/>
    <w:rsid w:val="009C32E1"/>
    <w:rsid w:val="009C4E9D"/>
    <w:rsid w:val="009E5639"/>
    <w:rsid w:val="00A2221C"/>
    <w:rsid w:val="00A533AF"/>
    <w:rsid w:val="00A65CBC"/>
    <w:rsid w:val="00A73587"/>
    <w:rsid w:val="00A73D82"/>
    <w:rsid w:val="00AA3ED3"/>
    <w:rsid w:val="00AD6648"/>
    <w:rsid w:val="00AE157F"/>
    <w:rsid w:val="00AE16B3"/>
    <w:rsid w:val="00B3006A"/>
    <w:rsid w:val="00B5055B"/>
    <w:rsid w:val="00B66902"/>
    <w:rsid w:val="00B77A0B"/>
    <w:rsid w:val="00B91712"/>
    <w:rsid w:val="00BA23CB"/>
    <w:rsid w:val="00BA785E"/>
    <w:rsid w:val="00BC36B9"/>
    <w:rsid w:val="00BC40F7"/>
    <w:rsid w:val="00BD188B"/>
    <w:rsid w:val="00C0479D"/>
    <w:rsid w:val="00C10327"/>
    <w:rsid w:val="00C24833"/>
    <w:rsid w:val="00C25F5F"/>
    <w:rsid w:val="00CA0DC9"/>
    <w:rsid w:val="00CB105F"/>
    <w:rsid w:val="00CF7D08"/>
    <w:rsid w:val="00D310F1"/>
    <w:rsid w:val="00DB0C25"/>
    <w:rsid w:val="00DD129D"/>
    <w:rsid w:val="00DF08E1"/>
    <w:rsid w:val="00E05767"/>
    <w:rsid w:val="00E118FE"/>
    <w:rsid w:val="00E55AF8"/>
    <w:rsid w:val="00E8753F"/>
    <w:rsid w:val="00EA2E21"/>
    <w:rsid w:val="00EB2A61"/>
    <w:rsid w:val="00F277A3"/>
    <w:rsid w:val="00F6202E"/>
    <w:rsid w:val="00F85513"/>
    <w:rsid w:val="00F91337"/>
    <w:rsid w:val="00FA6999"/>
    <w:rsid w:val="00FE5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8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D188B"/>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188B"/>
    <w:rPr>
      <w:rFonts w:ascii="Arial" w:eastAsia="Calibri" w:hAnsi="Arial" w:cs="Times New Roman"/>
      <w:b/>
      <w:sz w:val="32"/>
      <w:szCs w:val="20"/>
      <w:lang w:eastAsia="es-ES"/>
    </w:rPr>
  </w:style>
  <w:style w:type="paragraph" w:styleId="Textoindependiente">
    <w:name w:val="Body Text"/>
    <w:basedOn w:val="Normal"/>
    <w:link w:val="TextoindependienteCar"/>
    <w:rsid w:val="00BD188B"/>
    <w:pPr>
      <w:jc w:val="both"/>
    </w:pPr>
  </w:style>
  <w:style w:type="character" w:customStyle="1" w:styleId="TextoindependienteCar">
    <w:name w:val="Texto independiente Car"/>
    <w:basedOn w:val="Fuentedeprrafopredeter"/>
    <w:link w:val="Textoindependiente"/>
    <w:rsid w:val="00BD188B"/>
    <w:rPr>
      <w:rFonts w:ascii="Times New Roman" w:eastAsia="Calibri" w:hAnsi="Times New Roman" w:cs="Times New Roman"/>
      <w:sz w:val="24"/>
      <w:szCs w:val="24"/>
      <w:lang w:val="es-ES" w:eastAsia="es-ES"/>
    </w:rPr>
  </w:style>
  <w:style w:type="paragraph" w:customStyle="1" w:styleId="Normal0">
    <w:name w:val="[Normal]"/>
    <w:rsid w:val="00BD188B"/>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BD188B"/>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BD188B"/>
    <w:rPr>
      <w:rFonts w:ascii="Garamond" w:eastAsia="Calibri" w:hAnsi="Garamond" w:cs="Times New Roman"/>
      <w:sz w:val="26"/>
      <w:szCs w:val="24"/>
      <w:lang w:val="es-ES" w:eastAsia="es-ES"/>
    </w:rPr>
  </w:style>
  <w:style w:type="character" w:styleId="Nmerodepgina">
    <w:name w:val="page number"/>
    <w:semiHidden/>
    <w:rsid w:val="00BD188B"/>
    <w:rPr>
      <w:rFonts w:cs="Times New Roman"/>
    </w:rPr>
  </w:style>
  <w:style w:type="paragraph" w:styleId="Encabezado">
    <w:name w:val="header"/>
    <w:basedOn w:val="Normal"/>
    <w:link w:val="EncabezadoCar"/>
    <w:semiHidden/>
    <w:rsid w:val="00BD188B"/>
    <w:pPr>
      <w:tabs>
        <w:tab w:val="center" w:pos="4419"/>
        <w:tab w:val="right" w:pos="8838"/>
      </w:tabs>
    </w:pPr>
  </w:style>
  <w:style w:type="character" w:customStyle="1" w:styleId="EncabezadoCar">
    <w:name w:val="Encabezado Car"/>
    <w:basedOn w:val="Fuentedeprrafopredeter"/>
    <w:link w:val="Encabezado"/>
    <w:semiHidden/>
    <w:rsid w:val="00BD188B"/>
    <w:rPr>
      <w:rFonts w:ascii="Times New Roman" w:eastAsia="Calibri" w:hAnsi="Times New Roman" w:cs="Times New Roman"/>
      <w:sz w:val="24"/>
      <w:szCs w:val="24"/>
      <w:lang w:val="es-ES" w:eastAsia="es-ES"/>
    </w:rPr>
  </w:style>
  <w:style w:type="paragraph" w:customStyle="1" w:styleId="TEXTO">
    <w:name w:val="TEXTO"/>
    <w:rsid w:val="00BD188B"/>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8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D188B"/>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188B"/>
    <w:rPr>
      <w:rFonts w:ascii="Arial" w:eastAsia="Calibri" w:hAnsi="Arial" w:cs="Times New Roman"/>
      <w:b/>
      <w:sz w:val="32"/>
      <w:szCs w:val="20"/>
      <w:lang w:eastAsia="es-ES"/>
    </w:rPr>
  </w:style>
  <w:style w:type="paragraph" w:styleId="Textoindependiente">
    <w:name w:val="Body Text"/>
    <w:basedOn w:val="Normal"/>
    <w:link w:val="TextoindependienteCar"/>
    <w:rsid w:val="00BD188B"/>
    <w:pPr>
      <w:jc w:val="both"/>
    </w:pPr>
  </w:style>
  <w:style w:type="character" w:customStyle="1" w:styleId="TextoindependienteCar">
    <w:name w:val="Texto independiente Car"/>
    <w:basedOn w:val="Fuentedeprrafopredeter"/>
    <w:link w:val="Textoindependiente"/>
    <w:rsid w:val="00BD188B"/>
    <w:rPr>
      <w:rFonts w:ascii="Times New Roman" w:eastAsia="Calibri" w:hAnsi="Times New Roman" w:cs="Times New Roman"/>
      <w:sz w:val="24"/>
      <w:szCs w:val="24"/>
      <w:lang w:val="es-ES" w:eastAsia="es-ES"/>
    </w:rPr>
  </w:style>
  <w:style w:type="paragraph" w:customStyle="1" w:styleId="Normal0">
    <w:name w:val="[Normal]"/>
    <w:rsid w:val="00BD188B"/>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BD188B"/>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BD188B"/>
    <w:rPr>
      <w:rFonts w:ascii="Garamond" w:eastAsia="Calibri" w:hAnsi="Garamond" w:cs="Times New Roman"/>
      <w:sz w:val="26"/>
      <w:szCs w:val="24"/>
      <w:lang w:val="es-ES" w:eastAsia="es-ES"/>
    </w:rPr>
  </w:style>
  <w:style w:type="character" w:styleId="Nmerodepgina">
    <w:name w:val="page number"/>
    <w:semiHidden/>
    <w:rsid w:val="00BD188B"/>
    <w:rPr>
      <w:rFonts w:cs="Times New Roman"/>
    </w:rPr>
  </w:style>
  <w:style w:type="paragraph" w:styleId="Encabezado">
    <w:name w:val="header"/>
    <w:basedOn w:val="Normal"/>
    <w:link w:val="EncabezadoCar"/>
    <w:semiHidden/>
    <w:rsid w:val="00BD188B"/>
    <w:pPr>
      <w:tabs>
        <w:tab w:val="center" w:pos="4419"/>
        <w:tab w:val="right" w:pos="8838"/>
      </w:tabs>
    </w:pPr>
  </w:style>
  <w:style w:type="character" w:customStyle="1" w:styleId="EncabezadoCar">
    <w:name w:val="Encabezado Car"/>
    <w:basedOn w:val="Fuentedeprrafopredeter"/>
    <w:link w:val="Encabezado"/>
    <w:semiHidden/>
    <w:rsid w:val="00BD188B"/>
    <w:rPr>
      <w:rFonts w:ascii="Times New Roman" w:eastAsia="Calibri" w:hAnsi="Times New Roman" w:cs="Times New Roman"/>
      <w:sz w:val="24"/>
      <w:szCs w:val="24"/>
      <w:lang w:val="es-ES" w:eastAsia="es-ES"/>
    </w:rPr>
  </w:style>
  <w:style w:type="paragraph" w:customStyle="1" w:styleId="TEXTO">
    <w:name w:val="TEXTO"/>
    <w:rsid w:val="00BD188B"/>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1904">
      <w:bodyDiv w:val="1"/>
      <w:marLeft w:val="0"/>
      <w:marRight w:val="0"/>
      <w:marTop w:val="0"/>
      <w:marBottom w:val="0"/>
      <w:divBdr>
        <w:top w:val="none" w:sz="0" w:space="0" w:color="auto"/>
        <w:left w:val="none" w:sz="0" w:space="0" w:color="auto"/>
        <w:bottom w:val="none" w:sz="0" w:space="0" w:color="auto"/>
        <w:right w:val="none" w:sz="0" w:space="0" w:color="auto"/>
      </w:divBdr>
    </w:div>
    <w:div w:id="1007513917">
      <w:bodyDiv w:val="1"/>
      <w:marLeft w:val="0"/>
      <w:marRight w:val="0"/>
      <w:marTop w:val="0"/>
      <w:marBottom w:val="0"/>
      <w:divBdr>
        <w:top w:val="none" w:sz="0" w:space="0" w:color="auto"/>
        <w:left w:val="none" w:sz="0" w:space="0" w:color="auto"/>
        <w:bottom w:val="none" w:sz="0" w:space="0" w:color="auto"/>
        <w:right w:val="none" w:sz="0" w:space="0" w:color="auto"/>
      </w:divBdr>
    </w:div>
    <w:div w:id="1929850961">
      <w:bodyDiv w:val="1"/>
      <w:marLeft w:val="0"/>
      <w:marRight w:val="0"/>
      <w:marTop w:val="0"/>
      <w:marBottom w:val="0"/>
      <w:divBdr>
        <w:top w:val="none" w:sz="0" w:space="0" w:color="auto"/>
        <w:left w:val="none" w:sz="0" w:space="0" w:color="auto"/>
        <w:bottom w:val="none" w:sz="0" w:space="0" w:color="auto"/>
        <w:right w:val="none" w:sz="0" w:space="0" w:color="auto"/>
      </w:divBdr>
    </w:div>
    <w:div w:id="19476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3737</Words>
  <Characters>20555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2016-11-29T19:20:00Z</dcterms:created>
  <dcterms:modified xsi:type="dcterms:W3CDTF">2016-11-29T19:20:00Z</dcterms:modified>
</cp:coreProperties>
</file>